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0" w:rsidRDefault="00F52BD0" w:rsidP="00F52BD0">
      <w:pPr>
        <w:ind w:left="6372"/>
        <w:jc w:val="both"/>
        <w:rPr>
          <w:sz w:val="24"/>
          <w:szCs w:val="24"/>
        </w:rPr>
      </w:pPr>
    </w:p>
    <w:p w:rsidR="00F52BD0" w:rsidRDefault="00F52BD0" w:rsidP="00F52BD0">
      <w:pPr>
        <w:pStyle w:val="a4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D0" w:rsidRPr="00A16E01" w:rsidRDefault="00F52BD0" w:rsidP="00F52BD0"/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52BD0" w:rsidRPr="00636521" w:rsidRDefault="00F52BD0" w:rsidP="00F52BD0">
      <w:pPr>
        <w:jc w:val="center"/>
        <w:rPr>
          <w:b/>
          <w:sz w:val="10"/>
          <w:szCs w:val="10"/>
        </w:rPr>
      </w:pPr>
    </w:p>
    <w:p w:rsidR="00F52BD0" w:rsidRPr="00636521" w:rsidRDefault="00F52BD0" w:rsidP="00F52BD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>694020, Сахалинская область, г.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52BD0" w:rsidRPr="005703E1" w:rsidRDefault="00F52BD0" w:rsidP="00F52BD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6" w:history="1">
        <w:r w:rsidRPr="007B005C">
          <w:rPr>
            <w:rStyle w:val="a5"/>
            <w:sz w:val="24"/>
            <w:szCs w:val="24"/>
            <w:lang w:val="en-US"/>
          </w:rPr>
          <w:t>kspkorsakov</w:t>
        </w:r>
        <w:r w:rsidRPr="00C97753">
          <w:rPr>
            <w:rStyle w:val="a5"/>
            <w:sz w:val="24"/>
            <w:szCs w:val="24"/>
          </w:rPr>
          <w:t>@</w:t>
        </w:r>
        <w:r w:rsidRPr="007B005C">
          <w:rPr>
            <w:rStyle w:val="a5"/>
            <w:sz w:val="24"/>
            <w:szCs w:val="24"/>
            <w:lang w:val="en-US"/>
          </w:rPr>
          <w:t>mail</w:t>
        </w:r>
        <w:r w:rsidRPr="00C97753">
          <w:rPr>
            <w:rStyle w:val="a5"/>
            <w:sz w:val="24"/>
            <w:szCs w:val="24"/>
          </w:rPr>
          <w:t>.</w:t>
        </w:r>
        <w:r w:rsidRPr="007B005C">
          <w:rPr>
            <w:rStyle w:val="a5"/>
            <w:sz w:val="24"/>
            <w:szCs w:val="24"/>
            <w:lang w:val="en-US"/>
          </w:rPr>
          <w:t>ru</w:t>
        </w:r>
      </w:hyperlink>
    </w:p>
    <w:p w:rsidR="00F52BD0" w:rsidRPr="00323B97" w:rsidRDefault="00E7199A" w:rsidP="00F52BD0">
      <w:pPr>
        <w:spacing w:after="240"/>
        <w:jc w:val="center"/>
        <w:rPr>
          <w:sz w:val="26"/>
          <w:szCs w:val="26"/>
          <w:lang w:val="de-DE"/>
        </w:rPr>
      </w:pPr>
      <w:r w:rsidRPr="00E7199A">
        <w:rPr>
          <w:noProof/>
        </w:rPr>
        <w:pict>
          <v:line id="Line 3" o:spid="_x0000_s1026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" strokeweight="1pt">
            <v:stroke startarrowwidth="narrow" startarrowlength="short" endarrowwidth="narrow" endarrowlength="short"/>
          </v:line>
        </w:pict>
      </w:r>
      <w:r w:rsidRPr="00E7199A">
        <w:rPr>
          <w:noProof/>
        </w:rPr>
        <w:pict>
          <v:line id="Line 2" o:spid="_x0000_s1027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BLAIAAGsEAAAOAAAAZHJzL2Uyb0RvYy54bWysVE2P2jAQvVfqf7B8hyQ0s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" strokeweight="2pt">
            <v:stroke startarrowwidth="narrow" startarrowlength="short" endarrowwidth="narrow" endarrowlength="short"/>
          </v:line>
        </w:pict>
      </w:r>
    </w:p>
    <w:p w:rsidR="009E35DC" w:rsidRPr="000308D4" w:rsidRDefault="002128E1" w:rsidP="000308D4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5DC" w:rsidRDefault="009E35DC" w:rsidP="00F52BD0">
      <w:pPr>
        <w:pStyle w:val="Default"/>
        <w:ind w:firstLine="567"/>
        <w:jc w:val="both"/>
      </w:pPr>
    </w:p>
    <w:p w:rsidR="009E35DC" w:rsidRDefault="009E35DC" w:rsidP="00F52BD0">
      <w:pPr>
        <w:pStyle w:val="Default"/>
        <w:ind w:firstLine="567"/>
        <w:jc w:val="both"/>
      </w:pPr>
    </w:p>
    <w:p w:rsidR="00F52BD0" w:rsidRDefault="00F52BD0" w:rsidP="00206E74">
      <w:pPr>
        <w:pStyle w:val="Default"/>
        <w:ind w:firstLine="284"/>
        <w:jc w:val="both"/>
      </w:pPr>
      <w:r>
        <w:t xml:space="preserve">от </w:t>
      </w:r>
      <w:r w:rsidR="00F4015F">
        <w:t>05</w:t>
      </w:r>
      <w:r>
        <w:t xml:space="preserve"> «</w:t>
      </w:r>
      <w:r w:rsidR="00F4015F">
        <w:t>июня</w:t>
      </w:r>
      <w:r>
        <w:t xml:space="preserve">» </w:t>
      </w:r>
      <w:r w:rsidR="00527374">
        <w:t xml:space="preserve"> </w:t>
      </w:r>
      <w:r>
        <w:t>20</w:t>
      </w:r>
      <w:r w:rsidR="00F4015F">
        <w:t xml:space="preserve">25 </w:t>
      </w:r>
      <w:r>
        <w:t xml:space="preserve"> г.                                                       № </w:t>
      </w:r>
      <w:r w:rsidR="00F4015F">
        <w:t>26-Р</w:t>
      </w:r>
    </w:p>
    <w:p w:rsidR="00F52BD0" w:rsidRDefault="00F52BD0" w:rsidP="00F52BD0">
      <w:pPr>
        <w:pStyle w:val="Default"/>
        <w:jc w:val="both"/>
        <w:rPr>
          <w:sz w:val="28"/>
          <w:szCs w:val="28"/>
        </w:rPr>
      </w:pPr>
    </w:p>
    <w:tbl>
      <w:tblPr>
        <w:tblpPr w:leftFromText="180" w:rightFromText="180" w:vertAnchor="text" w:tblpX="16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</w:tblGrid>
      <w:tr w:rsidR="00206E74" w:rsidRPr="00206E74" w:rsidTr="009D7278">
        <w:trPr>
          <w:trHeight w:val="201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06E74" w:rsidRPr="00206E74" w:rsidRDefault="00206E74" w:rsidP="00527374">
            <w:pPr>
              <w:tabs>
                <w:tab w:val="left" w:pos="3686"/>
              </w:tabs>
              <w:ind w:right="-108"/>
              <w:jc w:val="both"/>
              <w:rPr>
                <w:sz w:val="24"/>
                <w:szCs w:val="24"/>
              </w:rPr>
            </w:pPr>
            <w:r w:rsidRPr="00206E74">
              <w:rPr>
                <w:sz w:val="24"/>
                <w:szCs w:val="24"/>
              </w:rPr>
              <w:t xml:space="preserve">Об утверждении Положения о комиссии по соблюдению требований к служебному поведению муниципальных служащих </w:t>
            </w:r>
            <w:r w:rsidR="000308D4">
              <w:rPr>
                <w:sz w:val="24"/>
                <w:szCs w:val="24"/>
              </w:rPr>
              <w:t xml:space="preserve">Контрольно-счетной палаты </w:t>
            </w:r>
            <w:proofErr w:type="spellStart"/>
            <w:r w:rsidR="000308D4">
              <w:rPr>
                <w:sz w:val="24"/>
                <w:szCs w:val="24"/>
              </w:rPr>
              <w:t>Корсаковского</w:t>
            </w:r>
            <w:proofErr w:type="spellEnd"/>
            <w:r w:rsidR="000308D4">
              <w:rPr>
                <w:sz w:val="24"/>
                <w:szCs w:val="24"/>
              </w:rPr>
              <w:t xml:space="preserve"> муниципального округа </w:t>
            </w:r>
            <w:r w:rsidRPr="00206E74">
              <w:rPr>
                <w:sz w:val="24"/>
                <w:szCs w:val="24"/>
              </w:rPr>
              <w:t xml:space="preserve">и урегулированию конфликта интересов </w:t>
            </w:r>
          </w:p>
        </w:tc>
      </w:tr>
    </w:tbl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06E74" w:rsidRDefault="00206E74" w:rsidP="00206E74">
      <w:pPr>
        <w:tabs>
          <w:tab w:val="left" w:pos="993"/>
        </w:tabs>
        <w:jc w:val="both"/>
        <w:rPr>
          <w:sz w:val="24"/>
          <w:szCs w:val="24"/>
        </w:rPr>
      </w:pPr>
    </w:p>
    <w:p w:rsidR="00206E74" w:rsidRPr="002128E1" w:rsidRDefault="00206E74" w:rsidP="00206E7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128E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закона от 05.03.2007 № 25-ФЗ «О муниципальной службе в Российской Федерации», Федеральным </w:t>
      </w:r>
      <w:hyperlink r:id="rId7" w:history="1">
        <w:r w:rsidRPr="002128E1">
          <w:rPr>
            <w:sz w:val="24"/>
            <w:szCs w:val="24"/>
          </w:rPr>
          <w:t>законом</w:t>
        </w:r>
      </w:hyperlink>
      <w:r w:rsidRPr="002128E1">
        <w:rPr>
          <w:sz w:val="24"/>
          <w:szCs w:val="24"/>
        </w:rPr>
        <w:t xml:space="preserve"> от 25.12.2008 № 273-ФЗ «О противодействии коррупции», </w:t>
      </w:r>
      <w:hyperlink r:id="rId8" w:history="1">
        <w:r w:rsidRPr="002128E1">
          <w:rPr>
            <w:sz w:val="24"/>
            <w:szCs w:val="24"/>
          </w:rPr>
          <w:t>Указом</w:t>
        </w:r>
      </w:hyperlink>
      <w:r w:rsidRPr="002128E1">
        <w:rPr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4A5F94" w:rsidRPr="004A5F94">
        <w:rPr>
          <w:sz w:val="24"/>
          <w:szCs w:val="24"/>
        </w:rPr>
        <w:t>Указом Президента Российской Федерации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</w:t>
      </w:r>
      <w:r w:rsidR="004A5F94">
        <w:rPr>
          <w:sz w:val="24"/>
          <w:szCs w:val="24"/>
        </w:rPr>
        <w:t>»,</w:t>
      </w:r>
      <w:bookmarkStart w:id="0" w:name="_GoBack"/>
      <w:bookmarkEnd w:id="0"/>
      <w:r w:rsidRPr="002128E1">
        <w:rPr>
          <w:sz w:val="24"/>
          <w:szCs w:val="24"/>
        </w:rPr>
        <w:t xml:space="preserve">  </w:t>
      </w:r>
      <w:r w:rsidR="002128E1" w:rsidRPr="002128E1">
        <w:rPr>
          <w:b/>
          <w:sz w:val="24"/>
          <w:szCs w:val="24"/>
        </w:rPr>
        <w:t>утверждаю</w:t>
      </w:r>
      <w:r w:rsidRPr="002128E1">
        <w:rPr>
          <w:sz w:val="24"/>
          <w:szCs w:val="24"/>
        </w:rPr>
        <w:t>:</w:t>
      </w:r>
    </w:p>
    <w:p w:rsidR="00206E74" w:rsidRPr="002128E1" w:rsidRDefault="00206E74" w:rsidP="00206E74">
      <w:pPr>
        <w:tabs>
          <w:tab w:val="left" w:pos="3686"/>
        </w:tabs>
        <w:ind w:right="-108"/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    1. Утвердить Положение о комиссии по соблюдению требований к служебному поведению муниципальных служащих </w:t>
      </w:r>
      <w:r w:rsidR="000308D4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0308D4" w:rsidRPr="002128E1">
        <w:rPr>
          <w:sz w:val="24"/>
          <w:szCs w:val="24"/>
        </w:rPr>
        <w:t>Корсаковского</w:t>
      </w:r>
      <w:proofErr w:type="spellEnd"/>
      <w:r w:rsidR="000308D4" w:rsidRPr="002128E1">
        <w:rPr>
          <w:sz w:val="24"/>
          <w:szCs w:val="24"/>
        </w:rPr>
        <w:t xml:space="preserve"> муниципального округа </w:t>
      </w:r>
      <w:r w:rsidRPr="002128E1">
        <w:rPr>
          <w:sz w:val="24"/>
          <w:szCs w:val="24"/>
        </w:rPr>
        <w:t xml:space="preserve">и урегулированию конфликта интересов (прилагается). </w:t>
      </w:r>
    </w:p>
    <w:p w:rsidR="00206E74" w:rsidRPr="002128E1" w:rsidRDefault="00206E74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   2. Утвердить </w:t>
      </w:r>
      <w:hyperlink w:anchor="p213" w:history="1">
        <w:r w:rsidRPr="002128E1">
          <w:rPr>
            <w:sz w:val="24"/>
            <w:szCs w:val="24"/>
          </w:rPr>
          <w:t>состав</w:t>
        </w:r>
      </w:hyperlink>
      <w:r w:rsidRPr="002128E1"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</w:t>
      </w:r>
      <w:r w:rsidR="000308D4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0308D4" w:rsidRPr="002128E1">
        <w:rPr>
          <w:sz w:val="24"/>
          <w:szCs w:val="24"/>
        </w:rPr>
        <w:t>Корсаковского</w:t>
      </w:r>
      <w:proofErr w:type="spellEnd"/>
      <w:r w:rsidR="000308D4" w:rsidRPr="002128E1">
        <w:rPr>
          <w:sz w:val="24"/>
          <w:szCs w:val="24"/>
        </w:rPr>
        <w:t xml:space="preserve"> муниципального округа </w:t>
      </w:r>
      <w:r w:rsidRPr="002128E1">
        <w:rPr>
          <w:sz w:val="24"/>
          <w:szCs w:val="24"/>
        </w:rPr>
        <w:t xml:space="preserve"> и урегулированию конфликта интересов (прилагается).</w:t>
      </w:r>
    </w:p>
    <w:p w:rsidR="00532982" w:rsidRPr="002128E1" w:rsidRDefault="00532982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   3. Признать утратившими силу:</w:t>
      </w:r>
    </w:p>
    <w:p w:rsidR="00532982" w:rsidRPr="002128E1" w:rsidRDefault="00532982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   - </w:t>
      </w:r>
      <w:r w:rsidR="002128E1" w:rsidRPr="002128E1">
        <w:rPr>
          <w:sz w:val="24"/>
          <w:szCs w:val="24"/>
        </w:rPr>
        <w:t xml:space="preserve">распоряжение Контрольной счетной палаты </w:t>
      </w:r>
      <w:proofErr w:type="spellStart"/>
      <w:r w:rsidR="002128E1" w:rsidRPr="002128E1">
        <w:rPr>
          <w:sz w:val="24"/>
          <w:szCs w:val="24"/>
        </w:rPr>
        <w:t>Корсаковского</w:t>
      </w:r>
      <w:proofErr w:type="spellEnd"/>
      <w:r w:rsidR="002128E1" w:rsidRPr="002128E1">
        <w:rPr>
          <w:sz w:val="24"/>
          <w:szCs w:val="24"/>
        </w:rPr>
        <w:t xml:space="preserve"> городского округа от 15.11.2027 № 38-к «</w:t>
      </w:r>
      <w:r w:rsidRPr="002128E1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муниципальных служащих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городского округа</w:t>
      </w:r>
      <w:r w:rsidR="002128E1" w:rsidRPr="002128E1">
        <w:rPr>
          <w:sz w:val="24"/>
          <w:szCs w:val="24"/>
        </w:rPr>
        <w:t>»;</w:t>
      </w:r>
    </w:p>
    <w:p w:rsidR="002128E1" w:rsidRPr="002128E1" w:rsidRDefault="002128E1" w:rsidP="002128E1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   - распоряжение Контрольной 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городского округа от 03.07.2024 № 38-к «О внесении изменений в «Положение о комиссии по соблюдению требований к служебному поведению и урегулированию конфликта интересов муниципальных служащих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городского округа»  </w:t>
      </w:r>
      <w:r w:rsidRPr="002128E1">
        <w:rPr>
          <w:sz w:val="24"/>
          <w:szCs w:val="24"/>
        </w:rPr>
        <w:lastRenderedPageBreak/>
        <w:t xml:space="preserve">утвержденное распоряжением председателя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городского округа от 15.11.2017 № 38-к».</w:t>
      </w:r>
    </w:p>
    <w:p w:rsidR="002128E1" w:rsidRPr="002128E1" w:rsidRDefault="002128E1" w:rsidP="00206E74">
      <w:pPr>
        <w:jc w:val="both"/>
        <w:rPr>
          <w:rFonts w:ascii="Verdana" w:hAnsi="Verdana"/>
          <w:sz w:val="21"/>
          <w:szCs w:val="21"/>
        </w:rPr>
      </w:pPr>
    </w:p>
    <w:p w:rsidR="00206E74" w:rsidRPr="002128E1" w:rsidRDefault="00206E74" w:rsidP="00206E74">
      <w:pPr>
        <w:tabs>
          <w:tab w:val="left" w:pos="3686"/>
        </w:tabs>
        <w:ind w:right="-108"/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   </w:t>
      </w:r>
      <w:r w:rsidR="000308D4" w:rsidRPr="002128E1">
        <w:rPr>
          <w:sz w:val="24"/>
          <w:szCs w:val="24"/>
        </w:rPr>
        <w:t>3</w:t>
      </w:r>
      <w:r w:rsidRPr="002128E1">
        <w:rPr>
          <w:sz w:val="24"/>
          <w:szCs w:val="24"/>
        </w:rPr>
        <w:t>. Опубликовать настоящ</w:t>
      </w:r>
      <w:r w:rsidR="000308D4" w:rsidRPr="002128E1">
        <w:rPr>
          <w:sz w:val="24"/>
          <w:szCs w:val="24"/>
        </w:rPr>
        <w:t xml:space="preserve">ий приказ на официальном сайте Контрольно-счетной палаты </w:t>
      </w:r>
      <w:proofErr w:type="spellStart"/>
      <w:r w:rsidR="000308D4" w:rsidRPr="002128E1">
        <w:rPr>
          <w:sz w:val="24"/>
          <w:szCs w:val="24"/>
        </w:rPr>
        <w:t>Корсаковского</w:t>
      </w:r>
      <w:proofErr w:type="spellEnd"/>
      <w:r w:rsidR="000308D4" w:rsidRPr="002128E1">
        <w:rPr>
          <w:sz w:val="24"/>
          <w:szCs w:val="24"/>
        </w:rPr>
        <w:t xml:space="preserve"> муниципального округа в телекоммуникационной сети «Интернет»</w:t>
      </w:r>
      <w:r w:rsidRPr="002128E1">
        <w:rPr>
          <w:sz w:val="24"/>
          <w:szCs w:val="24"/>
        </w:rPr>
        <w:t>.</w:t>
      </w:r>
    </w:p>
    <w:p w:rsidR="00206E74" w:rsidRPr="002128E1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128E1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128E1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128E1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128E1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06E74" w:rsidRPr="002128E1" w:rsidRDefault="00206E7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Председатель </w:t>
      </w:r>
    </w:p>
    <w:p w:rsidR="000308D4" w:rsidRPr="002128E1" w:rsidRDefault="000308D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 w:rsidRPr="002128E1">
        <w:rPr>
          <w:sz w:val="24"/>
          <w:szCs w:val="24"/>
        </w:rPr>
        <w:t>Контрольно-счетной палаты</w:t>
      </w:r>
    </w:p>
    <w:p w:rsidR="000308D4" w:rsidRPr="002128E1" w:rsidRDefault="000308D4" w:rsidP="00206E7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                                                            А.В. </w:t>
      </w:r>
      <w:proofErr w:type="spellStart"/>
      <w:r w:rsidRPr="002128E1">
        <w:rPr>
          <w:sz w:val="24"/>
          <w:szCs w:val="24"/>
        </w:rPr>
        <w:t>Киштеев</w:t>
      </w:r>
      <w:proofErr w:type="spellEnd"/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</w:t>
      </w:r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                                    </w:t>
      </w:r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</w:t>
      </w: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527374" w:rsidRDefault="005273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</w:t>
      </w:r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                   </w:t>
      </w:r>
    </w:p>
    <w:p w:rsidR="00206E74" w:rsidRPr="002128E1" w:rsidRDefault="00206E74" w:rsidP="00206E7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</w:p>
    <w:p w:rsidR="00206E74" w:rsidRPr="002128E1" w:rsidRDefault="00206E74" w:rsidP="00DE5E1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lastRenderedPageBreak/>
        <w:t xml:space="preserve">                                              </w:t>
      </w:r>
      <w:r w:rsidR="00DE5E14" w:rsidRPr="002128E1">
        <w:rPr>
          <w:spacing w:val="2"/>
          <w:sz w:val="24"/>
          <w:szCs w:val="24"/>
        </w:rPr>
        <w:t xml:space="preserve">                                 </w:t>
      </w:r>
      <w:r w:rsidRPr="002128E1">
        <w:rPr>
          <w:spacing w:val="2"/>
          <w:sz w:val="24"/>
          <w:szCs w:val="24"/>
        </w:rPr>
        <w:t>УТВЕРЖДЕНО</w:t>
      </w:r>
    </w:p>
    <w:p w:rsidR="00206E74" w:rsidRPr="002128E1" w:rsidRDefault="00206E74" w:rsidP="000308D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                                                   </w:t>
      </w:r>
      <w:r w:rsidR="000308D4" w:rsidRPr="002128E1">
        <w:rPr>
          <w:spacing w:val="2"/>
          <w:sz w:val="24"/>
          <w:szCs w:val="24"/>
        </w:rPr>
        <w:t xml:space="preserve">  </w:t>
      </w:r>
      <w:r w:rsidR="002128E1" w:rsidRPr="002128E1">
        <w:rPr>
          <w:spacing w:val="2"/>
          <w:sz w:val="24"/>
          <w:szCs w:val="24"/>
        </w:rPr>
        <w:t>распоряжением</w:t>
      </w:r>
      <w:r w:rsidR="000308D4" w:rsidRPr="002128E1">
        <w:rPr>
          <w:spacing w:val="2"/>
          <w:sz w:val="24"/>
          <w:szCs w:val="24"/>
        </w:rPr>
        <w:t xml:space="preserve"> Контрольно-счетной </w:t>
      </w:r>
    </w:p>
    <w:p w:rsidR="00DE5E14" w:rsidRPr="002128E1" w:rsidRDefault="00DE5E14" w:rsidP="000308D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                                                     палаты </w:t>
      </w:r>
      <w:proofErr w:type="spellStart"/>
      <w:r w:rsidRPr="002128E1">
        <w:rPr>
          <w:spacing w:val="2"/>
          <w:sz w:val="24"/>
          <w:szCs w:val="24"/>
        </w:rPr>
        <w:t>Корсаковского</w:t>
      </w:r>
      <w:proofErr w:type="spellEnd"/>
      <w:r w:rsidRPr="002128E1">
        <w:rPr>
          <w:spacing w:val="2"/>
          <w:sz w:val="24"/>
          <w:szCs w:val="24"/>
        </w:rPr>
        <w:t xml:space="preserve"> муниципального</w:t>
      </w:r>
    </w:p>
    <w:p w:rsidR="00DE5E14" w:rsidRPr="002128E1" w:rsidRDefault="00DE5E14" w:rsidP="000308D4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                                                     округа</w:t>
      </w:r>
    </w:p>
    <w:p w:rsidR="00206E74" w:rsidRPr="002128E1" w:rsidRDefault="00DE5E14" w:rsidP="00F4015F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2128E1">
        <w:rPr>
          <w:spacing w:val="2"/>
          <w:sz w:val="24"/>
          <w:szCs w:val="24"/>
        </w:rPr>
        <w:t xml:space="preserve">                                                                               от</w:t>
      </w:r>
      <w:r w:rsidR="00F4015F">
        <w:rPr>
          <w:spacing w:val="2"/>
          <w:sz w:val="24"/>
          <w:szCs w:val="24"/>
        </w:rPr>
        <w:t xml:space="preserve"> 05.06.2025  </w:t>
      </w:r>
      <w:r w:rsidRPr="002128E1">
        <w:rPr>
          <w:spacing w:val="2"/>
          <w:sz w:val="24"/>
          <w:szCs w:val="24"/>
        </w:rPr>
        <w:t>№</w:t>
      </w:r>
      <w:r w:rsidR="00F4015F">
        <w:rPr>
          <w:spacing w:val="2"/>
          <w:sz w:val="24"/>
          <w:szCs w:val="24"/>
        </w:rPr>
        <w:t xml:space="preserve"> 26-Р</w:t>
      </w:r>
    </w:p>
    <w:p w:rsidR="00206E74" w:rsidRPr="002128E1" w:rsidRDefault="00206E74" w:rsidP="00206E74">
      <w:pPr>
        <w:shd w:val="clear" w:color="auto" w:fill="FFFFFF"/>
        <w:textAlignment w:val="baseline"/>
        <w:outlineLvl w:val="1"/>
        <w:rPr>
          <w:spacing w:val="2"/>
          <w:sz w:val="24"/>
          <w:szCs w:val="24"/>
        </w:rPr>
      </w:pPr>
    </w:p>
    <w:p w:rsidR="00206E74" w:rsidRPr="002128E1" w:rsidRDefault="00206E74" w:rsidP="00206E74">
      <w:pPr>
        <w:shd w:val="clear" w:color="auto" w:fill="FFFFFF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206E74" w:rsidRPr="002128E1" w:rsidRDefault="00206E74" w:rsidP="00206E74">
      <w:pPr>
        <w:shd w:val="clear" w:color="auto" w:fill="FFFFFF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206E74" w:rsidRPr="002128E1" w:rsidRDefault="00206E74" w:rsidP="00206E74">
      <w:pPr>
        <w:jc w:val="center"/>
        <w:rPr>
          <w:bCs/>
          <w:sz w:val="24"/>
          <w:szCs w:val="24"/>
        </w:rPr>
      </w:pPr>
      <w:r w:rsidRPr="002128E1">
        <w:rPr>
          <w:bCs/>
          <w:sz w:val="24"/>
          <w:szCs w:val="24"/>
        </w:rPr>
        <w:t>Положение</w:t>
      </w:r>
    </w:p>
    <w:p w:rsidR="00206E74" w:rsidRPr="002128E1" w:rsidRDefault="00206E74" w:rsidP="00206E74">
      <w:pPr>
        <w:jc w:val="center"/>
        <w:rPr>
          <w:bCs/>
          <w:sz w:val="24"/>
          <w:szCs w:val="24"/>
        </w:rPr>
      </w:pPr>
      <w:r w:rsidRPr="002128E1">
        <w:rPr>
          <w:bCs/>
          <w:sz w:val="24"/>
          <w:szCs w:val="24"/>
        </w:rPr>
        <w:t>о комиссии по соблюдению требований к служебному поведению</w:t>
      </w:r>
    </w:p>
    <w:p w:rsidR="00DE5E14" w:rsidRPr="002128E1" w:rsidRDefault="00206E74" w:rsidP="00DE5E14">
      <w:pPr>
        <w:jc w:val="center"/>
        <w:rPr>
          <w:bCs/>
          <w:sz w:val="24"/>
          <w:szCs w:val="24"/>
        </w:rPr>
      </w:pPr>
      <w:r w:rsidRPr="002128E1">
        <w:rPr>
          <w:bCs/>
          <w:sz w:val="24"/>
          <w:szCs w:val="24"/>
        </w:rPr>
        <w:t>муниципальных служащих</w:t>
      </w:r>
      <w:r w:rsidR="00DE5E14" w:rsidRPr="002128E1">
        <w:rPr>
          <w:sz w:val="24"/>
          <w:szCs w:val="24"/>
        </w:rPr>
        <w:t xml:space="preserve"> </w:t>
      </w:r>
      <w:r w:rsidR="00DE5E14" w:rsidRPr="002128E1">
        <w:rPr>
          <w:bCs/>
          <w:sz w:val="24"/>
          <w:szCs w:val="24"/>
        </w:rPr>
        <w:t xml:space="preserve">Контрольно-счетной палаты </w:t>
      </w:r>
      <w:proofErr w:type="spellStart"/>
      <w:r w:rsidR="00DE5E14" w:rsidRPr="002128E1">
        <w:rPr>
          <w:bCs/>
          <w:sz w:val="24"/>
          <w:szCs w:val="24"/>
        </w:rPr>
        <w:t>Корсаковского</w:t>
      </w:r>
      <w:proofErr w:type="spellEnd"/>
      <w:r w:rsidR="00DE5E14" w:rsidRPr="002128E1">
        <w:rPr>
          <w:bCs/>
          <w:sz w:val="24"/>
          <w:szCs w:val="24"/>
        </w:rPr>
        <w:t xml:space="preserve"> </w:t>
      </w:r>
    </w:p>
    <w:p w:rsidR="00206E74" w:rsidRPr="002128E1" w:rsidRDefault="00DE5E14" w:rsidP="00206E74">
      <w:pPr>
        <w:jc w:val="center"/>
        <w:rPr>
          <w:bCs/>
          <w:sz w:val="24"/>
          <w:szCs w:val="24"/>
        </w:rPr>
      </w:pPr>
      <w:r w:rsidRPr="002128E1">
        <w:rPr>
          <w:bCs/>
          <w:sz w:val="24"/>
          <w:szCs w:val="24"/>
        </w:rPr>
        <w:t xml:space="preserve">муниципального округа </w:t>
      </w:r>
      <w:r w:rsidR="00206E74" w:rsidRPr="002128E1">
        <w:rPr>
          <w:bCs/>
          <w:sz w:val="24"/>
          <w:szCs w:val="24"/>
        </w:rPr>
        <w:t>и урегулированию конфликта интересов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 1. Настоящим Положением определяется порядок формирования и деятельности комиссии по соблюдению требований к служебному поведению  </w:t>
      </w:r>
      <w:r w:rsidRPr="002128E1">
        <w:rPr>
          <w:bCs/>
          <w:sz w:val="24"/>
          <w:szCs w:val="24"/>
        </w:rPr>
        <w:t xml:space="preserve">муниципальных служащих </w:t>
      </w:r>
      <w:r w:rsidR="00DE5E14" w:rsidRPr="002128E1">
        <w:rPr>
          <w:bCs/>
          <w:sz w:val="24"/>
          <w:szCs w:val="24"/>
        </w:rPr>
        <w:t xml:space="preserve">Контрольно-счетной палаты </w:t>
      </w:r>
      <w:proofErr w:type="spellStart"/>
      <w:r w:rsidR="00DE5E14" w:rsidRPr="002128E1">
        <w:rPr>
          <w:bCs/>
          <w:sz w:val="24"/>
          <w:szCs w:val="24"/>
        </w:rPr>
        <w:t>Корсаковского</w:t>
      </w:r>
      <w:proofErr w:type="spellEnd"/>
      <w:r w:rsidR="00DE5E14" w:rsidRPr="002128E1">
        <w:rPr>
          <w:bCs/>
          <w:sz w:val="24"/>
          <w:szCs w:val="24"/>
        </w:rPr>
        <w:t xml:space="preserve"> муниципального округа </w:t>
      </w:r>
      <w:r w:rsidRPr="002128E1">
        <w:rPr>
          <w:bCs/>
          <w:sz w:val="24"/>
          <w:szCs w:val="24"/>
        </w:rPr>
        <w:t xml:space="preserve">и урегулированию конфликта интересов </w:t>
      </w:r>
      <w:r w:rsidRPr="002128E1">
        <w:rPr>
          <w:sz w:val="24"/>
          <w:szCs w:val="24"/>
        </w:rPr>
        <w:t xml:space="preserve"> (далее по тексту - комиссия), образуемой в соответствии с Федеральным </w:t>
      </w:r>
      <w:hyperlink r:id="rId9" w:history="1">
        <w:r w:rsidRPr="002128E1">
          <w:rPr>
            <w:sz w:val="24"/>
            <w:szCs w:val="24"/>
          </w:rPr>
          <w:t>законом</w:t>
        </w:r>
      </w:hyperlink>
      <w:r w:rsidRPr="002128E1">
        <w:rPr>
          <w:sz w:val="24"/>
          <w:szCs w:val="24"/>
        </w:rPr>
        <w:t xml:space="preserve"> от 25.12.2008 № 273-ФЗ «О противодействии коррупции».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</w:t>
      </w:r>
      <w:r w:rsidR="00206E74" w:rsidRPr="002128E1">
        <w:rPr>
          <w:sz w:val="24"/>
          <w:szCs w:val="24"/>
        </w:rPr>
        <w:t xml:space="preserve">2. Комиссия в своей деятельности руководствуется </w:t>
      </w:r>
      <w:hyperlink r:id="rId10" w:history="1">
        <w:r w:rsidR="00206E74" w:rsidRPr="002128E1">
          <w:rPr>
            <w:sz w:val="24"/>
            <w:szCs w:val="24"/>
          </w:rPr>
          <w:t>Конституцией</w:t>
        </w:r>
      </w:hyperlink>
      <w:r w:rsidR="00206E74" w:rsidRPr="002128E1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действующим законодательством Сахалинской области, муниципальными правовыми актами и настоящим Положением.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3. Основными задачами комиссии являются: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3.1. Обеспечение соблюдения муниципальными служащими </w:t>
      </w:r>
      <w:r w:rsidR="00DE5E14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DE5E14" w:rsidRPr="002128E1">
        <w:rPr>
          <w:sz w:val="24"/>
          <w:szCs w:val="24"/>
        </w:rPr>
        <w:t>Корсаковского</w:t>
      </w:r>
      <w:proofErr w:type="spellEnd"/>
      <w:r w:rsidR="00DE5E14" w:rsidRPr="002128E1">
        <w:rPr>
          <w:sz w:val="24"/>
          <w:szCs w:val="24"/>
        </w:rPr>
        <w:t xml:space="preserve"> муниципального округа </w:t>
      </w:r>
      <w:r w:rsidRPr="002128E1">
        <w:rPr>
          <w:bCs/>
          <w:sz w:val="24"/>
          <w:szCs w:val="24"/>
        </w:rPr>
        <w:t xml:space="preserve">интересов </w:t>
      </w:r>
      <w:r w:rsidRPr="002128E1">
        <w:rPr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2128E1">
          <w:rPr>
            <w:sz w:val="24"/>
            <w:szCs w:val="24"/>
          </w:rPr>
          <w:t>законом</w:t>
        </w:r>
      </w:hyperlink>
      <w:r w:rsidRPr="002128E1">
        <w:rPr>
          <w:sz w:val="24"/>
          <w:szCs w:val="24"/>
        </w:rPr>
        <w:t xml:space="preserve"> от 25.12.2008 № 273-ФЗ «О противодействии коррупции», другими федеральными законами (далее по тексту - требования к служебному поведению и (или) требования об урегулировании конфликта интересов).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>3.2. Осуществление в</w:t>
      </w:r>
      <w:r w:rsidRPr="002128E1">
        <w:rPr>
          <w:sz w:val="24"/>
          <w:szCs w:val="24"/>
        </w:rPr>
        <w:t xml:space="preserve"> Контрольно-счетной палате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мер по предупреждению коррупции.</w:t>
      </w:r>
    </w:p>
    <w:p w:rsidR="00206E74" w:rsidRPr="002128E1" w:rsidRDefault="00DE5E14" w:rsidP="00206E74">
      <w:pPr>
        <w:jc w:val="both"/>
        <w:rPr>
          <w:bCs/>
          <w:sz w:val="24"/>
          <w:szCs w:val="24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округа.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bCs/>
          <w:sz w:val="24"/>
          <w:szCs w:val="24"/>
        </w:rPr>
        <w:t xml:space="preserve">      </w:t>
      </w:r>
      <w:r w:rsidR="00206E74" w:rsidRPr="002128E1">
        <w:rPr>
          <w:bCs/>
          <w:sz w:val="24"/>
          <w:szCs w:val="24"/>
        </w:rPr>
        <w:t xml:space="preserve"> </w:t>
      </w:r>
      <w:r w:rsidR="00206E74" w:rsidRPr="002128E1">
        <w:rPr>
          <w:sz w:val="24"/>
          <w:szCs w:val="24"/>
        </w:rPr>
        <w:t xml:space="preserve">5. Состав комиссии утверждается </w:t>
      </w:r>
      <w:r w:rsidRPr="002128E1">
        <w:rPr>
          <w:sz w:val="24"/>
          <w:szCs w:val="24"/>
        </w:rPr>
        <w:t xml:space="preserve">приказом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>6. В состав комиссии входят:</w:t>
      </w:r>
    </w:p>
    <w:p w:rsidR="00DE5E14" w:rsidRPr="002128E1" w:rsidRDefault="00DE5E14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 xml:space="preserve">6.1. </w:t>
      </w:r>
      <w:r w:rsidRPr="002128E1">
        <w:rPr>
          <w:sz w:val="24"/>
          <w:szCs w:val="24"/>
        </w:rPr>
        <w:t>Д</w:t>
      </w:r>
      <w:r w:rsidR="00206E74" w:rsidRPr="002128E1">
        <w:rPr>
          <w:sz w:val="24"/>
          <w:szCs w:val="24"/>
        </w:rPr>
        <w:t>епутат</w:t>
      </w:r>
      <w:r w:rsidRPr="002128E1">
        <w:rPr>
          <w:sz w:val="24"/>
          <w:szCs w:val="24"/>
        </w:rPr>
        <w:t>ы</w:t>
      </w:r>
      <w:r w:rsidR="00206E74" w:rsidRPr="002128E1">
        <w:rPr>
          <w:sz w:val="24"/>
          <w:szCs w:val="24"/>
        </w:rPr>
        <w:t xml:space="preserve"> Собрания </w:t>
      </w:r>
      <w:proofErr w:type="spellStart"/>
      <w:r w:rsidR="00206E74" w:rsidRPr="002128E1">
        <w:rPr>
          <w:sz w:val="24"/>
          <w:szCs w:val="24"/>
        </w:rPr>
        <w:t>Корсаковского</w:t>
      </w:r>
      <w:proofErr w:type="spellEnd"/>
      <w:r w:rsidR="00206E74" w:rsidRPr="002128E1">
        <w:rPr>
          <w:sz w:val="24"/>
          <w:szCs w:val="24"/>
        </w:rPr>
        <w:t xml:space="preserve"> </w:t>
      </w:r>
      <w:r w:rsidRPr="002128E1">
        <w:rPr>
          <w:sz w:val="24"/>
          <w:szCs w:val="24"/>
        </w:rPr>
        <w:t>муниципального</w:t>
      </w:r>
      <w:r w:rsidR="00206E74" w:rsidRPr="002128E1">
        <w:rPr>
          <w:sz w:val="24"/>
          <w:szCs w:val="24"/>
        </w:rPr>
        <w:t xml:space="preserve"> округа,</w:t>
      </w:r>
      <w:r w:rsidRPr="002128E1">
        <w:rPr>
          <w:sz w:val="24"/>
          <w:szCs w:val="24"/>
        </w:rPr>
        <w:t xml:space="preserve"> председатель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округа.</w:t>
      </w:r>
      <w:r w:rsidR="00206E74" w:rsidRPr="002128E1">
        <w:rPr>
          <w:sz w:val="24"/>
          <w:szCs w:val="24"/>
        </w:rPr>
        <w:t xml:space="preserve"> 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bookmarkStart w:id="1" w:name="p60"/>
      <w:bookmarkEnd w:id="1"/>
      <w:r w:rsidRPr="002128E1">
        <w:rPr>
          <w:sz w:val="24"/>
          <w:szCs w:val="24"/>
        </w:rPr>
        <w:t xml:space="preserve">      </w:t>
      </w:r>
      <w:r w:rsidR="00206E74" w:rsidRPr="002128E1">
        <w:rPr>
          <w:sz w:val="24"/>
          <w:szCs w:val="24"/>
        </w:rPr>
        <w:t>6.2.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 xml:space="preserve">6.3. Представители других организаций </w:t>
      </w:r>
      <w:proofErr w:type="spellStart"/>
      <w:r w:rsidR="00206E74" w:rsidRPr="002128E1">
        <w:rPr>
          <w:sz w:val="24"/>
          <w:szCs w:val="24"/>
        </w:rPr>
        <w:t>Корсаковского</w:t>
      </w:r>
      <w:proofErr w:type="spellEnd"/>
      <w:r w:rsidR="00206E74" w:rsidRPr="002128E1">
        <w:rPr>
          <w:sz w:val="24"/>
          <w:szCs w:val="24"/>
        </w:rPr>
        <w:t xml:space="preserve"> </w:t>
      </w:r>
      <w:r w:rsidRPr="002128E1">
        <w:rPr>
          <w:sz w:val="24"/>
          <w:szCs w:val="24"/>
        </w:rPr>
        <w:t>муниципального</w:t>
      </w:r>
      <w:r w:rsidR="00206E74" w:rsidRPr="002128E1">
        <w:rPr>
          <w:sz w:val="24"/>
          <w:szCs w:val="24"/>
        </w:rPr>
        <w:t xml:space="preserve"> округа.</w:t>
      </w:r>
    </w:p>
    <w:p w:rsidR="00206E74" w:rsidRPr="002128E1" w:rsidRDefault="00DE5E1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 xml:space="preserve">7. Лица, указанные в </w:t>
      </w:r>
      <w:hyperlink w:anchor="p60" w:history="1">
        <w:r w:rsidR="00206E74" w:rsidRPr="002128E1">
          <w:rPr>
            <w:sz w:val="24"/>
            <w:szCs w:val="24"/>
          </w:rPr>
          <w:t>пункте 6.2</w:t>
        </w:r>
      </w:hyperlink>
      <w:r w:rsidR="00206E74" w:rsidRPr="002128E1">
        <w:rPr>
          <w:sz w:val="24"/>
          <w:szCs w:val="24"/>
        </w:rPr>
        <w:t xml:space="preserve">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на основании запроса </w:t>
      </w:r>
      <w:r w:rsidR="000172BC" w:rsidRPr="002128E1">
        <w:rPr>
          <w:sz w:val="24"/>
          <w:szCs w:val="24"/>
        </w:rPr>
        <w:t xml:space="preserve">председателя Контрольно-счетной </w:t>
      </w:r>
      <w:r w:rsidR="000172BC" w:rsidRPr="002128E1">
        <w:rPr>
          <w:sz w:val="24"/>
          <w:szCs w:val="24"/>
        </w:rPr>
        <w:lastRenderedPageBreak/>
        <w:t xml:space="preserve">палаты </w:t>
      </w:r>
      <w:proofErr w:type="spellStart"/>
      <w:r w:rsidR="000172BC" w:rsidRPr="002128E1">
        <w:rPr>
          <w:sz w:val="24"/>
          <w:szCs w:val="24"/>
        </w:rPr>
        <w:t>Корсаковского</w:t>
      </w:r>
      <w:proofErr w:type="spellEnd"/>
      <w:r w:rsidR="000172BC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. Согласование осуществляется в 10-дневный срок со дня получения запроса.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11. В заседаниях комиссии с правом совещательного голоса участвуют: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11.1. Непосредственный руководитель муниципального служащего отдела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образования</w:t>
      </w:r>
      <w:r w:rsidR="00206E74" w:rsidRPr="002128E1">
        <w:rPr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206E74" w:rsidRPr="002128E1" w:rsidRDefault="000172BC" w:rsidP="00206E74">
      <w:pPr>
        <w:jc w:val="both"/>
        <w:rPr>
          <w:sz w:val="24"/>
          <w:szCs w:val="24"/>
        </w:rPr>
      </w:pPr>
      <w:bookmarkStart w:id="2" w:name="p69"/>
      <w:bookmarkEnd w:id="2"/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11.2.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bookmarkStart w:id="3" w:name="p72"/>
      <w:bookmarkEnd w:id="3"/>
      <w:r w:rsidRPr="002128E1">
        <w:rPr>
          <w:sz w:val="24"/>
          <w:szCs w:val="24"/>
        </w:rPr>
        <w:t xml:space="preserve">  </w:t>
      </w:r>
      <w:r w:rsidR="00206E74" w:rsidRPr="002128E1">
        <w:rPr>
          <w:sz w:val="24"/>
          <w:szCs w:val="24"/>
        </w:rPr>
        <w:t>13. Основаниями для проведения заседания комиссии являются: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bookmarkStart w:id="4" w:name="p73"/>
      <w:bookmarkEnd w:id="4"/>
      <w:r w:rsidRPr="002128E1">
        <w:rPr>
          <w:sz w:val="24"/>
          <w:szCs w:val="24"/>
        </w:rPr>
        <w:t xml:space="preserve">  </w:t>
      </w:r>
      <w:r w:rsidR="00206E74" w:rsidRPr="002128E1">
        <w:rPr>
          <w:sz w:val="24"/>
          <w:szCs w:val="24"/>
        </w:rPr>
        <w:t xml:space="preserve">а) представление в соответствии с </w:t>
      </w:r>
      <w:hyperlink r:id="rId12" w:history="1">
        <w:r w:rsidR="00206E74" w:rsidRPr="002128E1">
          <w:rPr>
            <w:sz w:val="24"/>
            <w:szCs w:val="24"/>
          </w:rPr>
          <w:t>Положением</w:t>
        </w:r>
      </w:hyperlink>
      <w:r w:rsidR="00206E74" w:rsidRPr="002128E1">
        <w:rPr>
          <w:sz w:val="24"/>
          <w:szCs w:val="24"/>
        </w:rPr>
        <w:t xml:space="preserve"> о проверке достоверности и полноты сведений о доходах, расходах об имуществе и обязательствах имущественного характера, иных сведений, представляемых в соответствии с нормативными актами Российской Федерации, утвержденным Законом Сахалинской области от 06.07.2007 № 78-ЗО «Об отдельных вопросах муниципальной службы в Сахалинской области», материалов проверки свидетельствующих:</w:t>
      </w:r>
    </w:p>
    <w:p w:rsidR="00206E74" w:rsidRPr="002128E1" w:rsidRDefault="000172BC" w:rsidP="00527374">
      <w:pPr>
        <w:ind w:left="708"/>
        <w:jc w:val="both"/>
        <w:rPr>
          <w:rFonts w:ascii="Verdana" w:hAnsi="Verdana"/>
          <w:sz w:val="21"/>
          <w:szCs w:val="21"/>
        </w:rPr>
      </w:pPr>
      <w:bookmarkStart w:id="5" w:name="p74"/>
      <w:bookmarkEnd w:id="5"/>
      <w:r w:rsidRPr="002128E1">
        <w:rPr>
          <w:sz w:val="24"/>
          <w:szCs w:val="24"/>
        </w:rPr>
        <w:t xml:space="preserve">- </w:t>
      </w:r>
      <w:r w:rsidR="00206E74" w:rsidRPr="002128E1">
        <w:rPr>
          <w:sz w:val="24"/>
          <w:szCs w:val="24"/>
        </w:rPr>
        <w:t>о предоставлении муниципальным служащим</w:t>
      </w:r>
      <w:r w:rsidRPr="002128E1">
        <w:rPr>
          <w:sz w:val="24"/>
          <w:szCs w:val="24"/>
        </w:rPr>
        <w:t xml:space="preserve"> 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bCs/>
          <w:sz w:val="24"/>
          <w:szCs w:val="24"/>
        </w:rPr>
        <w:t xml:space="preserve">, </w:t>
      </w:r>
      <w:r w:rsidR="00206E74" w:rsidRPr="002128E1">
        <w:rPr>
          <w:sz w:val="24"/>
          <w:szCs w:val="24"/>
        </w:rPr>
        <w:t>недостоверных или неполных сведений, предусмотренных названным Положением;</w:t>
      </w:r>
    </w:p>
    <w:p w:rsidR="00206E74" w:rsidRPr="002128E1" w:rsidRDefault="000172BC" w:rsidP="00527374">
      <w:pPr>
        <w:ind w:left="708"/>
        <w:jc w:val="both"/>
        <w:rPr>
          <w:rFonts w:ascii="Verdana" w:hAnsi="Verdana"/>
          <w:sz w:val="21"/>
          <w:szCs w:val="21"/>
        </w:rPr>
      </w:pPr>
      <w:bookmarkStart w:id="6" w:name="p75"/>
      <w:bookmarkEnd w:id="6"/>
      <w:r w:rsidRPr="002128E1">
        <w:rPr>
          <w:sz w:val="24"/>
          <w:szCs w:val="24"/>
        </w:rPr>
        <w:t xml:space="preserve"> -  </w:t>
      </w:r>
      <w:r w:rsidR="00206E74" w:rsidRPr="002128E1">
        <w:rPr>
          <w:sz w:val="24"/>
          <w:szCs w:val="24"/>
        </w:rPr>
        <w:t>о несоблюдении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 xml:space="preserve">  требований к служебному поведению и (или) требований об урегулировании конфликта интересов.</w:t>
      </w:r>
    </w:p>
    <w:p w:rsidR="00206E74" w:rsidRPr="002128E1" w:rsidRDefault="000172BC" w:rsidP="00206E74">
      <w:pPr>
        <w:jc w:val="both"/>
        <w:rPr>
          <w:rFonts w:ascii="Verdana" w:hAnsi="Verdana"/>
          <w:sz w:val="21"/>
          <w:szCs w:val="21"/>
        </w:rPr>
      </w:pPr>
      <w:bookmarkStart w:id="7" w:name="p76"/>
      <w:bookmarkEnd w:id="7"/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 xml:space="preserve">б) </w:t>
      </w:r>
      <w:proofErr w:type="gramStart"/>
      <w:r w:rsidR="00206E74" w:rsidRPr="002128E1">
        <w:rPr>
          <w:sz w:val="24"/>
          <w:szCs w:val="24"/>
        </w:rPr>
        <w:t>поступившее</w:t>
      </w:r>
      <w:proofErr w:type="gramEnd"/>
      <w:r w:rsidR="00206E74" w:rsidRPr="002128E1">
        <w:rPr>
          <w:sz w:val="24"/>
          <w:szCs w:val="24"/>
        </w:rPr>
        <w:t xml:space="preserve"> в </w:t>
      </w:r>
      <w:r w:rsidRPr="002128E1">
        <w:rPr>
          <w:sz w:val="24"/>
          <w:szCs w:val="24"/>
        </w:rPr>
        <w:t xml:space="preserve">Контрольно-счетную палату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образования</w:t>
      </w:r>
      <w:r w:rsidR="00206E74" w:rsidRPr="002128E1">
        <w:rPr>
          <w:sz w:val="24"/>
          <w:szCs w:val="24"/>
        </w:rPr>
        <w:t xml:space="preserve"> в порядке, установленном нормативным правовым  актом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:</w:t>
      </w:r>
    </w:p>
    <w:p w:rsidR="00206E74" w:rsidRPr="002128E1" w:rsidRDefault="000172BC" w:rsidP="00527374">
      <w:pPr>
        <w:ind w:left="708"/>
        <w:jc w:val="both"/>
        <w:rPr>
          <w:sz w:val="24"/>
          <w:szCs w:val="24"/>
        </w:rPr>
      </w:pPr>
      <w:bookmarkStart w:id="8" w:name="p78"/>
      <w:bookmarkEnd w:id="8"/>
      <w:r w:rsidRPr="002128E1">
        <w:rPr>
          <w:sz w:val="24"/>
          <w:szCs w:val="24"/>
        </w:rPr>
        <w:t xml:space="preserve">  - </w:t>
      </w:r>
      <w:r w:rsidR="00206E74" w:rsidRPr="002128E1">
        <w:rPr>
          <w:sz w:val="24"/>
          <w:szCs w:val="24"/>
        </w:rPr>
        <w:t xml:space="preserve">обращение гражданина, замещавшего в </w:t>
      </w:r>
      <w:r w:rsidRPr="002128E1">
        <w:rPr>
          <w:sz w:val="24"/>
          <w:szCs w:val="24"/>
        </w:rPr>
        <w:t xml:space="preserve">Контрольно-счетной палате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должность муниципальной службы, включенную в перечень, утвержденный нормативным правовым актом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, о даче согласия на замещение должности в коммерческой или некоммерческой </w:t>
      </w:r>
      <w:r w:rsidR="00206E74" w:rsidRPr="002128E1">
        <w:rPr>
          <w:sz w:val="24"/>
          <w:szCs w:val="24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06E74" w:rsidRPr="002128E1" w:rsidRDefault="000172BC" w:rsidP="00527374">
      <w:pPr>
        <w:ind w:left="708"/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- </w:t>
      </w:r>
      <w:r w:rsidR="00206E74" w:rsidRPr="002128E1">
        <w:rPr>
          <w:sz w:val="24"/>
          <w:szCs w:val="24"/>
        </w:rPr>
        <w:t>заявление муниципального служащего</w:t>
      </w:r>
      <w:r w:rsidR="001D0471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1D0471" w:rsidRPr="002128E1">
        <w:rPr>
          <w:sz w:val="24"/>
          <w:szCs w:val="24"/>
        </w:rPr>
        <w:t>Корсаковского</w:t>
      </w:r>
      <w:proofErr w:type="spellEnd"/>
      <w:r w:rsidR="001D0471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06E74" w:rsidRPr="002128E1" w:rsidRDefault="00206E74" w:rsidP="00527374">
      <w:pPr>
        <w:ind w:left="708"/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</w:t>
      </w:r>
      <w:r w:rsidR="001D0471" w:rsidRPr="002128E1">
        <w:rPr>
          <w:sz w:val="24"/>
          <w:szCs w:val="24"/>
        </w:rPr>
        <w:t xml:space="preserve"> - </w:t>
      </w:r>
      <w:r w:rsidRPr="002128E1">
        <w:rPr>
          <w:sz w:val="24"/>
          <w:szCs w:val="24"/>
        </w:rPr>
        <w:t xml:space="preserve">заявление муниципального служащего </w:t>
      </w:r>
      <w:r w:rsidR="004B4B0E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4B4B0E" w:rsidRPr="002128E1">
        <w:rPr>
          <w:sz w:val="24"/>
          <w:szCs w:val="24"/>
        </w:rPr>
        <w:t>Корсаковского</w:t>
      </w:r>
      <w:proofErr w:type="spellEnd"/>
      <w:r w:rsidR="004B4B0E" w:rsidRPr="002128E1">
        <w:rPr>
          <w:sz w:val="24"/>
          <w:szCs w:val="24"/>
        </w:rPr>
        <w:t xml:space="preserve"> муниципального округа</w:t>
      </w:r>
      <w:r w:rsidRPr="002128E1">
        <w:rPr>
          <w:sz w:val="24"/>
          <w:szCs w:val="24"/>
        </w:rPr>
        <w:t xml:space="preserve">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06E74" w:rsidRPr="002128E1" w:rsidRDefault="004B4B0E" w:rsidP="00527374">
      <w:pPr>
        <w:ind w:left="708"/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- </w:t>
      </w:r>
      <w:r w:rsidR="00206E74" w:rsidRPr="002128E1">
        <w:rPr>
          <w:sz w:val="24"/>
          <w:szCs w:val="24"/>
        </w:rPr>
        <w:t>заявление муниципального служащего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06E74" w:rsidRPr="002128E1" w:rsidRDefault="004B4B0E" w:rsidP="00527374">
      <w:pPr>
        <w:ind w:left="708"/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- </w:t>
      </w:r>
      <w:r w:rsidR="00206E74" w:rsidRPr="002128E1">
        <w:rPr>
          <w:sz w:val="24"/>
          <w:szCs w:val="24"/>
        </w:rPr>
        <w:t xml:space="preserve">уведомление муниципального </w:t>
      </w:r>
      <w:r w:rsidRPr="002128E1">
        <w:rPr>
          <w:sz w:val="24"/>
          <w:szCs w:val="24"/>
        </w:rPr>
        <w:t xml:space="preserve">служащего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округа,</w:t>
      </w:r>
      <w:r w:rsidR="00206E74" w:rsidRPr="002128E1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06E74" w:rsidRPr="002128E1" w:rsidRDefault="00527374" w:rsidP="00206E74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 </w:t>
      </w:r>
      <w:proofErr w:type="gramStart"/>
      <w:r w:rsidR="00206E74" w:rsidRPr="002128E1">
        <w:rPr>
          <w:sz w:val="24"/>
          <w:szCs w:val="24"/>
        </w:rPr>
        <w:t xml:space="preserve">в) поступившее в соответствии с </w:t>
      </w:r>
      <w:hyperlink r:id="rId13" w:history="1">
        <w:r w:rsidR="00206E74" w:rsidRPr="002128E1">
          <w:rPr>
            <w:sz w:val="24"/>
            <w:szCs w:val="24"/>
          </w:rPr>
          <w:t>частью 4 статьи 12</w:t>
        </w:r>
      </w:hyperlink>
      <w:r w:rsidR="00206E74" w:rsidRPr="002128E1">
        <w:rPr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14" w:history="1">
        <w:r w:rsidR="00206E74" w:rsidRPr="002128E1">
          <w:rPr>
            <w:sz w:val="24"/>
            <w:szCs w:val="24"/>
          </w:rPr>
          <w:t>статьей 64.1</w:t>
        </w:r>
      </w:hyperlink>
      <w:r w:rsidR="00206E74" w:rsidRPr="002128E1">
        <w:rPr>
          <w:sz w:val="24"/>
          <w:szCs w:val="24"/>
        </w:rPr>
        <w:t xml:space="preserve"> Трудового кодекса Российской Федерации в Собрание </w:t>
      </w:r>
      <w:proofErr w:type="spellStart"/>
      <w:r w:rsidR="00206E74" w:rsidRPr="002128E1">
        <w:rPr>
          <w:sz w:val="24"/>
          <w:szCs w:val="24"/>
        </w:rPr>
        <w:t>Корсаковского</w:t>
      </w:r>
      <w:proofErr w:type="spellEnd"/>
      <w:r w:rsidR="00206E74" w:rsidRPr="002128E1">
        <w:rPr>
          <w:sz w:val="24"/>
          <w:szCs w:val="24"/>
        </w:rPr>
        <w:t xml:space="preserve"> городского округа уведомление коммерческой или некоммерческой организации о заключении с гражданином, замещавшим должность муниципальной службы в</w:t>
      </w:r>
      <w:r w:rsidR="004B4B0E" w:rsidRPr="002128E1">
        <w:rPr>
          <w:sz w:val="24"/>
          <w:szCs w:val="24"/>
        </w:rPr>
        <w:t xml:space="preserve"> Контрольно-счетной палате </w:t>
      </w:r>
      <w:proofErr w:type="spellStart"/>
      <w:r w:rsidR="004B4B0E" w:rsidRPr="002128E1">
        <w:rPr>
          <w:sz w:val="24"/>
          <w:szCs w:val="24"/>
        </w:rPr>
        <w:t>Корсаковского</w:t>
      </w:r>
      <w:proofErr w:type="spellEnd"/>
      <w:r w:rsidR="004B4B0E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трудового или гражданско-правового договора на выполнение работ (оказание услуг</w:t>
      </w:r>
      <w:proofErr w:type="gramEnd"/>
      <w:r w:rsidR="00206E74" w:rsidRPr="002128E1">
        <w:rPr>
          <w:sz w:val="24"/>
          <w:szCs w:val="24"/>
        </w:rPr>
        <w:t>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06E74" w:rsidRPr="002128E1" w:rsidRDefault="00206E74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г) представление председателя </w:t>
      </w:r>
      <w:r w:rsidR="004B4B0E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4B4B0E" w:rsidRPr="002128E1">
        <w:rPr>
          <w:sz w:val="24"/>
          <w:szCs w:val="24"/>
        </w:rPr>
        <w:t>Корсаковского</w:t>
      </w:r>
      <w:proofErr w:type="spellEnd"/>
      <w:r w:rsidR="004B4B0E" w:rsidRPr="002128E1">
        <w:rPr>
          <w:sz w:val="24"/>
          <w:szCs w:val="24"/>
        </w:rPr>
        <w:t xml:space="preserve"> муниципального</w:t>
      </w:r>
      <w:r w:rsidRPr="002128E1">
        <w:rPr>
          <w:sz w:val="24"/>
          <w:szCs w:val="24"/>
        </w:rPr>
        <w:t xml:space="preserve"> или любого члена комиссии, касающееся обеспечения соблюдения муниципальным служащим </w:t>
      </w:r>
      <w:r w:rsidR="004B4B0E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4B4B0E" w:rsidRPr="002128E1">
        <w:rPr>
          <w:sz w:val="24"/>
          <w:szCs w:val="24"/>
        </w:rPr>
        <w:t>Корсаковского</w:t>
      </w:r>
      <w:proofErr w:type="spellEnd"/>
      <w:r w:rsidR="004B4B0E" w:rsidRPr="002128E1">
        <w:rPr>
          <w:sz w:val="24"/>
          <w:szCs w:val="24"/>
        </w:rPr>
        <w:t xml:space="preserve"> муниципального округа</w:t>
      </w:r>
      <w:r w:rsidRPr="002128E1">
        <w:rPr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206E74" w:rsidRPr="002128E1" w:rsidRDefault="00206E74" w:rsidP="00206E74">
      <w:pPr>
        <w:jc w:val="both"/>
        <w:rPr>
          <w:sz w:val="24"/>
          <w:szCs w:val="24"/>
        </w:rPr>
      </w:pPr>
      <w:proofErr w:type="spellStart"/>
      <w:proofErr w:type="gramStart"/>
      <w:r w:rsidRPr="002128E1">
        <w:rPr>
          <w:sz w:val="24"/>
          <w:szCs w:val="24"/>
        </w:rPr>
        <w:lastRenderedPageBreak/>
        <w:t>д</w:t>
      </w:r>
      <w:proofErr w:type="spellEnd"/>
      <w:r w:rsidRPr="002128E1">
        <w:rPr>
          <w:sz w:val="24"/>
          <w:szCs w:val="24"/>
        </w:rPr>
        <w:t xml:space="preserve">) представление председателя </w:t>
      </w:r>
      <w:r w:rsidR="004B4B0E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4B4B0E" w:rsidRPr="002128E1">
        <w:rPr>
          <w:sz w:val="24"/>
          <w:szCs w:val="24"/>
        </w:rPr>
        <w:t>Корсаковского</w:t>
      </w:r>
      <w:proofErr w:type="spellEnd"/>
      <w:r w:rsidR="004B4B0E" w:rsidRPr="002128E1">
        <w:rPr>
          <w:sz w:val="24"/>
          <w:szCs w:val="24"/>
        </w:rPr>
        <w:t xml:space="preserve"> муниципального округа</w:t>
      </w:r>
      <w:r w:rsidRPr="002128E1">
        <w:rPr>
          <w:sz w:val="24"/>
          <w:szCs w:val="24"/>
        </w:rPr>
        <w:t xml:space="preserve">  материалов проверки, свидетельствующих о представлении муниципальным служащим </w:t>
      </w:r>
      <w:r w:rsidR="004B4B0E" w:rsidRPr="002128E1">
        <w:rPr>
          <w:sz w:val="24"/>
          <w:szCs w:val="24"/>
        </w:rPr>
        <w:t xml:space="preserve">Контрольно-счетной палаты </w:t>
      </w:r>
      <w:proofErr w:type="spellStart"/>
      <w:r w:rsidR="004B4B0E" w:rsidRPr="002128E1">
        <w:rPr>
          <w:sz w:val="24"/>
          <w:szCs w:val="24"/>
        </w:rPr>
        <w:t>Корсаковского</w:t>
      </w:r>
      <w:proofErr w:type="spellEnd"/>
      <w:r w:rsidR="004B4B0E" w:rsidRPr="002128E1">
        <w:rPr>
          <w:sz w:val="24"/>
          <w:szCs w:val="24"/>
        </w:rPr>
        <w:t xml:space="preserve"> муниципального округа </w:t>
      </w:r>
      <w:r w:rsidRPr="002128E1">
        <w:rPr>
          <w:sz w:val="24"/>
          <w:szCs w:val="24"/>
        </w:rPr>
        <w:t xml:space="preserve">недостоверных или неполных сведений, предусмотренных </w:t>
      </w:r>
      <w:hyperlink r:id="rId15" w:history="1">
        <w:r w:rsidRPr="002128E1">
          <w:rPr>
            <w:sz w:val="24"/>
            <w:szCs w:val="24"/>
          </w:rPr>
          <w:t>частью 1 статьи 3</w:t>
        </w:r>
      </w:hyperlink>
      <w:r w:rsidRPr="002128E1">
        <w:rPr>
          <w:sz w:val="24"/>
          <w:szCs w:val="24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по тексту – ФЗ № 230)</w:t>
      </w:r>
      <w:proofErr w:type="gramEnd"/>
    </w:p>
    <w:p w:rsidR="00206E74" w:rsidRPr="002128E1" w:rsidRDefault="004B4B0E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>14.1.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 xml:space="preserve">14.2. </w:t>
      </w:r>
      <w:r w:rsidRPr="002128E1">
        <w:rPr>
          <w:sz w:val="24"/>
          <w:szCs w:val="24"/>
        </w:rPr>
        <w:t xml:space="preserve">Председатель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осуществляют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206E74" w:rsidRPr="002128E1">
          <w:rPr>
            <w:sz w:val="24"/>
            <w:szCs w:val="24"/>
          </w:rPr>
          <w:t>статьи 12</w:t>
        </w:r>
      </w:hyperlink>
      <w:r w:rsidR="00206E74" w:rsidRPr="002128E1">
        <w:rPr>
          <w:sz w:val="24"/>
          <w:szCs w:val="24"/>
        </w:rPr>
        <w:t xml:space="preserve"> Федерального закона от 25 декабря 2008 г. № 273-ФЗ «О противодействии коррупции".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>14.3. Обращение может быть подано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 xml:space="preserve">14.4. Уведомление рассматривает </w:t>
      </w:r>
      <w:r w:rsidRPr="002128E1">
        <w:rPr>
          <w:sz w:val="24"/>
          <w:szCs w:val="24"/>
        </w:rPr>
        <w:t xml:space="preserve">председатель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который осуществляют подготовку мотивированного заключения по результатам рассмотрения уведомления.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bookmarkStart w:id="9" w:name="p92"/>
      <w:bookmarkEnd w:id="9"/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 xml:space="preserve">15. При подготовке мотивированного заключения по результатам рассмотрения обращения, указанного в </w:t>
      </w:r>
      <w:hyperlink w:anchor="p78" w:history="1">
        <w:r w:rsidR="00206E74" w:rsidRPr="002128E1">
          <w:rPr>
            <w:sz w:val="24"/>
            <w:szCs w:val="24"/>
          </w:rPr>
          <w:t>подпункте б пункта 13</w:t>
        </w:r>
      </w:hyperlink>
      <w:r w:rsidR="00206E74" w:rsidRPr="002128E1">
        <w:rPr>
          <w:sz w:val="24"/>
          <w:szCs w:val="24"/>
        </w:rPr>
        <w:t xml:space="preserve"> Положения, или уведомлений, указанных в шестом абзаце  </w:t>
      </w:r>
      <w:hyperlink w:anchor="p87" w:history="1">
        <w:r w:rsidR="00206E74" w:rsidRPr="002128E1">
          <w:rPr>
            <w:sz w:val="24"/>
            <w:szCs w:val="24"/>
          </w:rPr>
          <w:t xml:space="preserve">подпункта </w:t>
        </w:r>
      </w:hyperlink>
      <w:r w:rsidR="00206E74" w:rsidRPr="002128E1">
        <w:rPr>
          <w:sz w:val="24"/>
          <w:szCs w:val="24"/>
        </w:rPr>
        <w:t xml:space="preserve">б пункта 13 и подпункта в) пункта </w:t>
      </w:r>
      <w:hyperlink w:anchor="p96" w:history="1">
        <w:r w:rsidR="00206E74" w:rsidRPr="002128E1">
          <w:rPr>
            <w:sz w:val="24"/>
            <w:szCs w:val="24"/>
          </w:rPr>
          <w:t>13</w:t>
        </w:r>
      </w:hyperlink>
      <w:r w:rsidR="00206E74" w:rsidRPr="002128E1">
        <w:rPr>
          <w:sz w:val="24"/>
          <w:szCs w:val="24"/>
        </w:rPr>
        <w:t xml:space="preserve"> настоящего Положения, председатель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имеют право проводить собеседование с муниципальным служащим, представившими обращение или уведомление, получать от него письменные пояснения, также могут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4A5F94">
        <w:rPr>
          <w:sz w:val="24"/>
          <w:szCs w:val="24"/>
        </w:rPr>
        <w:t>,</w:t>
      </w:r>
      <w:r w:rsidR="004A5F94" w:rsidRPr="004A5F94">
        <w:rPr>
          <w:sz w:val="24"/>
          <w:szCs w:val="24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="00206E74" w:rsidRPr="002128E1">
        <w:rPr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>16. Мотивированные заключения должны содержать: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 xml:space="preserve">16.1.1. Информацию, изложенную в обращениях или уведомлениях, указанных в </w:t>
      </w:r>
      <w:hyperlink w:anchor="p78" w:history="1">
        <w:r w:rsidR="00206E74" w:rsidRPr="002128E1">
          <w:rPr>
            <w:sz w:val="24"/>
            <w:szCs w:val="24"/>
          </w:rPr>
          <w:t>подпунктах 1</w:t>
        </w:r>
      </w:hyperlink>
      <w:r w:rsidR="00206E74" w:rsidRPr="002128E1">
        <w:rPr>
          <w:sz w:val="24"/>
          <w:szCs w:val="24"/>
        </w:rPr>
        <w:t>4.1 и 14.3 настоящего Положения.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>16.1.2.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 xml:space="preserve">16.1.3. Мотивированный вывод по результатам предварительного рассмотрения обращений и уведомлений, указанных во втором и пятом абзаце подпункта б) пункта 13 настоящего Положения, а также рекомендации для принятия одного из решений в соответствии с </w:t>
      </w:r>
      <w:hyperlink w:anchor="p139" w:history="1">
        <w:r w:rsidR="00206E74" w:rsidRPr="002128E1">
          <w:rPr>
            <w:sz w:val="24"/>
            <w:szCs w:val="24"/>
          </w:rPr>
          <w:t>подпунктами 2</w:t>
        </w:r>
      </w:hyperlink>
      <w:r w:rsidR="00206E74" w:rsidRPr="002128E1">
        <w:rPr>
          <w:sz w:val="24"/>
          <w:szCs w:val="24"/>
        </w:rPr>
        <w:t xml:space="preserve">3, </w:t>
      </w:r>
      <w:hyperlink w:anchor="p147" w:history="1">
        <w:r w:rsidR="00206E74" w:rsidRPr="002128E1">
          <w:rPr>
            <w:sz w:val="24"/>
            <w:szCs w:val="24"/>
          </w:rPr>
          <w:t>24</w:t>
        </w:r>
      </w:hyperlink>
      <w:r w:rsidR="00206E74" w:rsidRPr="002128E1">
        <w:rPr>
          <w:sz w:val="24"/>
          <w:szCs w:val="24"/>
        </w:rPr>
        <w:t xml:space="preserve"> и </w:t>
      </w:r>
      <w:hyperlink w:anchor="p161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>6.2 настоящего Положения или иного решения.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lastRenderedPageBreak/>
        <w:t xml:space="preserve">    </w:t>
      </w:r>
      <w:hyperlink r:id="rId17" w:history="1">
        <w:r w:rsidR="00206E74" w:rsidRPr="002128E1">
          <w:rPr>
            <w:sz w:val="24"/>
            <w:szCs w:val="24"/>
          </w:rPr>
          <w:t>1</w:t>
        </w:r>
      </w:hyperlink>
      <w:r w:rsidR="00206E74" w:rsidRPr="002128E1">
        <w:rPr>
          <w:sz w:val="24"/>
          <w:szCs w:val="24"/>
        </w:rPr>
        <w:t>7. Председатель комиссии при поступлении к нему информации, содержащей основания для проведения заседания комиссии: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 xml:space="preserve">17.1.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4" w:history="1">
        <w:r w:rsidR="00206E74" w:rsidRPr="002128E1">
          <w:rPr>
            <w:sz w:val="24"/>
            <w:szCs w:val="24"/>
          </w:rPr>
          <w:t>подпунктами 17.1.1</w:t>
        </w:r>
      </w:hyperlink>
      <w:r w:rsidR="00206E74" w:rsidRPr="002128E1">
        <w:rPr>
          <w:sz w:val="24"/>
          <w:szCs w:val="24"/>
        </w:rPr>
        <w:t xml:space="preserve"> и </w:t>
      </w:r>
      <w:hyperlink w:anchor="p115" w:history="1">
        <w:r w:rsidR="00206E74" w:rsidRPr="002128E1">
          <w:rPr>
            <w:sz w:val="24"/>
            <w:szCs w:val="24"/>
          </w:rPr>
          <w:t>17.1.2</w:t>
        </w:r>
      </w:hyperlink>
      <w:r w:rsidR="00206E74" w:rsidRPr="002128E1">
        <w:rPr>
          <w:sz w:val="24"/>
          <w:szCs w:val="24"/>
        </w:rPr>
        <w:t xml:space="preserve"> настоящего Положения.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bookmarkStart w:id="10" w:name="p114"/>
      <w:bookmarkEnd w:id="10"/>
      <w:r w:rsidRPr="002128E1">
        <w:rPr>
          <w:sz w:val="24"/>
          <w:szCs w:val="24"/>
        </w:rPr>
        <w:t xml:space="preserve">    </w:t>
      </w:r>
      <w:hyperlink r:id="rId18" w:history="1">
        <w:r w:rsidR="00206E74" w:rsidRPr="002128E1">
          <w:rPr>
            <w:sz w:val="24"/>
            <w:szCs w:val="24"/>
          </w:rPr>
          <w:t>17.1.1</w:t>
        </w:r>
      </w:hyperlink>
      <w:r w:rsidR="00206E74" w:rsidRPr="002128E1">
        <w:rPr>
          <w:sz w:val="24"/>
          <w:szCs w:val="24"/>
        </w:rPr>
        <w:t xml:space="preserve">. Заседание комиссии по рассмотрению заявления, указанного в абзаце 3 и 4 </w:t>
      </w:r>
      <w:hyperlink w:anchor="p86" w:history="1">
        <w:r w:rsidR="00206E74" w:rsidRPr="002128E1">
          <w:rPr>
            <w:sz w:val="24"/>
            <w:szCs w:val="24"/>
          </w:rPr>
          <w:t>подпункте б) пункта 1</w:t>
        </w:r>
      </w:hyperlink>
      <w:r w:rsidR="00206E74" w:rsidRPr="002128E1">
        <w:rPr>
          <w:sz w:val="24"/>
          <w:szCs w:val="24"/>
        </w:rPr>
        <w:t>3 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06E74" w:rsidRPr="002128E1" w:rsidRDefault="004B4B0E" w:rsidP="00206E74">
      <w:pPr>
        <w:jc w:val="both"/>
        <w:rPr>
          <w:rFonts w:ascii="Verdana" w:hAnsi="Verdana"/>
          <w:sz w:val="21"/>
          <w:szCs w:val="21"/>
        </w:rPr>
      </w:pPr>
      <w:bookmarkStart w:id="11" w:name="p115"/>
      <w:bookmarkEnd w:id="11"/>
      <w:r w:rsidRPr="002128E1">
        <w:rPr>
          <w:sz w:val="24"/>
          <w:szCs w:val="24"/>
        </w:rPr>
        <w:t xml:space="preserve">     </w:t>
      </w:r>
      <w:hyperlink r:id="rId19" w:history="1">
        <w:r w:rsidR="00206E74" w:rsidRPr="002128E1">
          <w:rPr>
            <w:sz w:val="24"/>
            <w:szCs w:val="24"/>
          </w:rPr>
          <w:t>17.1.2</w:t>
        </w:r>
      </w:hyperlink>
      <w:r w:rsidR="00206E74" w:rsidRPr="002128E1">
        <w:rPr>
          <w:sz w:val="24"/>
          <w:szCs w:val="24"/>
        </w:rPr>
        <w:t>. Уведомление, указанное в пункте в) пункта 13 настоящего Положения, как правило, рассматривается на очередном (плановом) заседании комиссии.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hyperlink r:id="rId20" w:history="1">
        <w:r w:rsidR="00206E74" w:rsidRPr="002128E1">
          <w:rPr>
            <w:sz w:val="24"/>
            <w:szCs w:val="24"/>
          </w:rPr>
          <w:t>17.1.</w:t>
        </w:r>
      </w:hyperlink>
      <w:r w:rsidR="00206E74" w:rsidRPr="002128E1">
        <w:rPr>
          <w:sz w:val="24"/>
          <w:szCs w:val="24"/>
        </w:rPr>
        <w:t xml:space="preserve">3. Организует ознакомление муниципального служащего,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2128E1">
        <w:rPr>
          <w:sz w:val="24"/>
          <w:szCs w:val="24"/>
        </w:rPr>
        <w:t xml:space="preserve">Контрольно-счетную палату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и с результатами ее проверки.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hyperlink r:id="rId21" w:history="1">
        <w:r w:rsidR="00206E74" w:rsidRPr="002128E1">
          <w:rPr>
            <w:sz w:val="24"/>
            <w:szCs w:val="24"/>
          </w:rPr>
          <w:t>17.1.</w:t>
        </w:r>
      </w:hyperlink>
      <w:r w:rsidR="00206E74" w:rsidRPr="002128E1">
        <w:rPr>
          <w:sz w:val="24"/>
          <w:szCs w:val="24"/>
        </w:rPr>
        <w:t>4. Рассматривает ходатайства о приглашении на заседание комиссии лиц, указанных в настоящем Положении,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 xml:space="preserve">18. Заседание комиссии проводится, как правило, в присутствии муниципального служащего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2128E1">
        <w:rPr>
          <w:sz w:val="24"/>
          <w:szCs w:val="24"/>
        </w:rPr>
        <w:t xml:space="preserve">Контрольно-счетной палате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. О намерении лично присутствовать на заседании комиссии муниципальный служащий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, или гражданин указывают в обращении, заявлении или уведомлении, представляемых в соответствии с </w:t>
      </w:r>
      <w:hyperlink w:anchor="p76" w:history="1">
        <w:r w:rsidR="00206E74" w:rsidRPr="002128E1">
          <w:rPr>
            <w:sz w:val="24"/>
            <w:szCs w:val="24"/>
          </w:rPr>
          <w:t xml:space="preserve">подпунктом </w:t>
        </w:r>
      </w:hyperlink>
      <w:r w:rsidR="00206E74" w:rsidRPr="002128E1">
        <w:rPr>
          <w:sz w:val="24"/>
          <w:szCs w:val="24"/>
        </w:rPr>
        <w:t>б) пункта 13 настоящего Положения.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r w:rsidR="00206E74" w:rsidRPr="002128E1">
        <w:rPr>
          <w:sz w:val="24"/>
          <w:szCs w:val="24"/>
        </w:rPr>
        <w:t xml:space="preserve">18.1. Заседания комиссии могут проводиться в отсутствие муниципального служащего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в случае: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 xml:space="preserve">а) если в обращении, заявлении или уведомлении, </w:t>
      </w:r>
      <w:proofErr w:type="gramStart"/>
      <w:r w:rsidR="00206E74" w:rsidRPr="002128E1">
        <w:rPr>
          <w:sz w:val="24"/>
          <w:szCs w:val="24"/>
        </w:rPr>
        <w:t>предусмотренных</w:t>
      </w:r>
      <w:proofErr w:type="gramEnd"/>
      <w:r w:rsidR="00206E74" w:rsidRPr="002128E1">
        <w:rPr>
          <w:sz w:val="24"/>
          <w:szCs w:val="24"/>
        </w:rPr>
        <w:t xml:space="preserve"> </w:t>
      </w:r>
      <w:hyperlink w:anchor="p76" w:history="1">
        <w:r w:rsidR="00206E74" w:rsidRPr="002128E1">
          <w:rPr>
            <w:sz w:val="24"/>
            <w:szCs w:val="24"/>
          </w:rPr>
          <w:t>подпунктом б) пункта 13</w:t>
        </w:r>
      </w:hyperlink>
      <w:r w:rsidR="00206E74" w:rsidRPr="002128E1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 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 </w:t>
      </w:r>
      <w:r w:rsidR="00206E74" w:rsidRPr="002128E1">
        <w:rPr>
          <w:sz w:val="24"/>
          <w:szCs w:val="24"/>
        </w:rPr>
        <w:t>или гражданина лично присутствовать на заседании комиссии;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>б) если муниципальный служащий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hyperlink r:id="rId22" w:history="1">
        <w:r w:rsidR="00206E74" w:rsidRPr="002128E1">
          <w:rPr>
            <w:sz w:val="24"/>
            <w:szCs w:val="24"/>
          </w:rPr>
          <w:t>1</w:t>
        </w:r>
      </w:hyperlink>
      <w:r w:rsidR="00206E74" w:rsidRPr="002128E1">
        <w:rPr>
          <w:sz w:val="24"/>
          <w:szCs w:val="24"/>
        </w:rPr>
        <w:t>9. На заседании комиссии заслушиваются пояснения муниципального служащего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или гражданина, замещавшего должность муниципальной службы в</w:t>
      </w:r>
      <w:r w:rsidRPr="002128E1">
        <w:rPr>
          <w:sz w:val="24"/>
          <w:szCs w:val="24"/>
        </w:rPr>
        <w:t xml:space="preserve"> Контрольно-счетной палате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(с их согласия), и иных лиц, рассматриваются материалы по существу</w:t>
      </w:r>
      <w:r w:rsidRPr="002128E1">
        <w:rPr>
          <w:sz w:val="24"/>
          <w:szCs w:val="24"/>
        </w:rPr>
        <w:t>,</w:t>
      </w:r>
      <w:r w:rsidR="00206E74" w:rsidRPr="002128E1">
        <w:rPr>
          <w:sz w:val="24"/>
          <w:szCs w:val="24"/>
        </w:rPr>
        <w:t xml:space="preserve"> предъявляемых муниципальному служащему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претензий, а также дополнительные материалы.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bookmarkStart w:id="12" w:name="p131"/>
      <w:bookmarkEnd w:id="12"/>
      <w:r w:rsidRPr="002128E1">
        <w:rPr>
          <w:sz w:val="24"/>
          <w:szCs w:val="24"/>
        </w:rPr>
        <w:t xml:space="preserve">      </w:t>
      </w:r>
      <w:hyperlink r:id="rId23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1. По итогам рассмотрения вопроса, указанного в </w:t>
      </w:r>
      <w:hyperlink w:anchor="p74" w:history="1">
        <w:r w:rsidR="00206E74" w:rsidRPr="002128E1">
          <w:rPr>
            <w:sz w:val="24"/>
            <w:szCs w:val="24"/>
          </w:rPr>
          <w:t>подпункте а) пункта 13</w:t>
        </w:r>
      </w:hyperlink>
      <w:r w:rsidR="00206E74" w:rsidRPr="002128E1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lastRenderedPageBreak/>
        <w:t xml:space="preserve">     </w:t>
      </w:r>
      <w:hyperlink r:id="rId24" w:history="1">
        <w:r w:rsidR="00206E74" w:rsidRPr="002128E1">
          <w:rPr>
            <w:sz w:val="24"/>
            <w:szCs w:val="24"/>
          </w:rPr>
          <w:t>21.1</w:t>
        </w:r>
      </w:hyperlink>
      <w:r w:rsidR="00206E74" w:rsidRPr="002128E1">
        <w:rPr>
          <w:sz w:val="24"/>
          <w:szCs w:val="24"/>
        </w:rPr>
        <w:t>. Установить, что сведения, представленные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в соответствии с пунктом 1 настоящего Положения о проверке достоверности и полноты сведений о доходах, расходах об имуществе и обязательствах имущественного характера, иных сведений, представляемых в соответствии с нормативными актами Российской Федерации, утвержденного Законом Сахалинской области от 06.07.2007 № 78-ЗО «Об отдельных вопросах муниципальной службы в Сахалинской области», являются достоверными и полными.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25" w:history="1">
        <w:r w:rsidR="00206E74" w:rsidRPr="002128E1">
          <w:rPr>
            <w:sz w:val="24"/>
            <w:szCs w:val="24"/>
          </w:rPr>
          <w:t>21.2</w:t>
        </w:r>
      </w:hyperlink>
      <w:r w:rsidR="00206E74" w:rsidRPr="002128E1">
        <w:rPr>
          <w:sz w:val="24"/>
          <w:szCs w:val="24"/>
        </w:rPr>
        <w:t xml:space="preserve">. Установить, что сведения, представленные муниципальным служащим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в соответствии с пунктом 1 названного Положения, являются недостоверными и (или) неполными. В этом случае комиссия рекомендует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применить к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конкретную меру ответственности.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26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2. По итогам рассмотрения вопроса, указанного в третьем абзаце </w:t>
      </w:r>
      <w:hyperlink w:anchor="p75" w:history="1">
        <w:r w:rsidR="00206E74" w:rsidRPr="002128E1">
          <w:rPr>
            <w:sz w:val="24"/>
            <w:szCs w:val="24"/>
          </w:rPr>
          <w:t>подпункта а) пункта 13</w:t>
        </w:r>
      </w:hyperlink>
      <w:r w:rsidR="00206E74" w:rsidRPr="002128E1">
        <w:rPr>
          <w:sz w:val="24"/>
          <w:szCs w:val="24"/>
        </w:rPr>
        <w:t xml:space="preserve">  настоящего Положения, комиссия принимает одно из следующих решений: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27" w:history="1">
        <w:r w:rsidR="00206E74" w:rsidRPr="002128E1">
          <w:rPr>
            <w:sz w:val="24"/>
            <w:szCs w:val="24"/>
          </w:rPr>
          <w:t>22.1</w:t>
        </w:r>
      </w:hyperlink>
      <w:r w:rsidR="00206E74" w:rsidRPr="002128E1">
        <w:rPr>
          <w:sz w:val="24"/>
          <w:szCs w:val="24"/>
        </w:rPr>
        <w:t xml:space="preserve">. Установить, что муниципальный служащий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соблюдал требования к служебному поведению и (или) требования об урегулировании конфликта интересов.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28" w:history="1">
        <w:r w:rsidR="00206E74" w:rsidRPr="002128E1">
          <w:rPr>
            <w:sz w:val="24"/>
            <w:szCs w:val="24"/>
          </w:rPr>
          <w:t>22.2</w:t>
        </w:r>
      </w:hyperlink>
      <w:r w:rsidR="00206E74" w:rsidRPr="002128E1">
        <w:rPr>
          <w:sz w:val="24"/>
          <w:szCs w:val="24"/>
        </w:rPr>
        <w:t xml:space="preserve">. Установить, что муниципальный служащий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указать муниципальному </w:t>
      </w:r>
      <w:r w:rsidRPr="002128E1">
        <w:rPr>
          <w:sz w:val="24"/>
          <w:szCs w:val="24"/>
        </w:rPr>
        <w:t xml:space="preserve">служащему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  на</w:t>
      </w:r>
      <w:r w:rsidR="00206E74" w:rsidRPr="002128E1">
        <w:rPr>
          <w:sz w:val="24"/>
          <w:szCs w:val="24"/>
        </w:rPr>
        <w:t xml:space="preserve">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   </w:t>
      </w:r>
      <w:r w:rsidR="00206E74" w:rsidRPr="002128E1">
        <w:rPr>
          <w:sz w:val="24"/>
          <w:szCs w:val="24"/>
        </w:rPr>
        <w:t>конкретную меру ответственности.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bookmarkStart w:id="13" w:name="p139"/>
      <w:bookmarkEnd w:id="13"/>
      <w:r w:rsidRPr="002128E1">
        <w:rPr>
          <w:sz w:val="24"/>
          <w:szCs w:val="24"/>
        </w:rPr>
        <w:t xml:space="preserve">    </w:t>
      </w:r>
      <w:hyperlink r:id="rId29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3. По итогам рассмотрения вопроса, указанного во втором абзаце </w:t>
      </w:r>
      <w:hyperlink w:anchor="p78" w:history="1">
        <w:r w:rsidR="00206E74" w:rsidRPr="002128E1">
          <w:rPr>
            <w:sz w:val="24"/>
            <w:szCs w:val="24"/>
          </w:rPr>
          <w:t>подпункта б) пункта 13</w:t>
        </w:r>
      </w:hyperlink>
      <w:r w:rsidR="00206E74" w:rsidRPr="002128E1">
        <w:rPr>
          <w:sz w:val="24"/>
          <w:szCs w:val="24"/>
        </w:rPr>
        <w:t xml:space="preserve">  настоящего Положения, комиссия принимает одно из следующих решений: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30" w:history="1">
        <w:r w:rsidR="00206E74" w:rsidRPr="002128E1">
          <w:rPr>
            <w:sz w:val="24"/>
            <w:szCs w:val="24"/>
          </w:rPr>
          <w:t>23.1</w:t>
        </w:r>
      </w:hyperlink>
      <w:r w:rsidR="00206E74" w:rsidRPr="002128E1">
        <w:rPr>
          <w:sz w:val="24"/>
          <w:szCs w:val="24"/>
        </w:rPr>
        <w:t>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31" w:history="1">
        <w:r w:rsidR="00206E74" w:rsidRPr="002128E1">
          <w:rPr>
            <w:sz w:val="24"/>
            <w:szCs w:val="24"/>
          </w:rPr>
          <w:t>23.2</w:t>
        </w:r>
      </w:hyperlink>
      <w:r w:rsidR="00206E74" w:rsidRPr="002128E1">
        <w:rPr>
          <w:sz w:val="24"/>
          <w:szCs w:val="24"/>
        </w:rPr>
        <w:t>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32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4. По итогам рассмотрения вопроса, указанного в третьем абзаце </w:t>
      </w:r>
      <w:hyperlink w:anchor="p86" w:history="1">
        <w:r w:rsidR="00206E74" w:rsidRPr="002128E1">
          <w:rPr>
            <w:sz w:val="24"/>
            <w:szCs w:val="24"/>
          </w:rPr>
          <w:t>подпункта  б) пункта 13</w:t>
        </w:r>
      </w:hyperlink>
      <w:r w:rsidR="00206E74" w:rsidRPr="002128E1">
        <w:rPr>
          <w:sz w:val="24"/>
          <w:szCs w:val="24"/>
        </w:rPr>
        <w:t xml:space="preserve">  настоящего Положения, комиссия принимает одно из следующих решений: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33" w:history="1">
        <w:r w:rsidR="00206E74" w:rsidRPr="002128E1">
          <w:rPr>
            <w:sz w:val="24"/>
            <w:szCs w:val="24"/>
          </w:rPr>
          <w:t>24.1</w:t>
        </w:r>
      </w:hyperlink>
      <w:r w:rsidR="00206E74" w:rsidRPr="002128E1">
        <w:rPr>
          <w:sz w:val="24"/>
          <w:szCs w:val="24"/>
        </w:rPr>
        <w:t>. Признать, что причина непредставления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hyperlink r:id="rId34" w:history="1">
        <w:r w:rsidR="00206E74" w:rsidRPr="002128E1">
          <w:rPr>
            <w:sz w:val="24"/>
            <w:szCs w:val="24"/>
          </w:rPr>
          <w:t>24.2</w:t>
        </w:r>
      </w:hyperlink>
      <w:r w:rsidR="00206E74" w:rsidRPr="002128E1">
        <w:rPr>
          <w:sz w:val="24"/>
          <w:szCs w:val="24"/>
        </w:rPr>
        <w:t>. Признать, что причина непредставления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принять меры по представлению указанных сведений.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hyperlink r:id="rId35" w:history="1">
        <w:r w:rsidR="00206E74" w:rsidRPr="002128E1">
          <w:rPr>
            <w:sz w:val="24"/>
            <w:szCs w:val="24"/>
          </w:rPr>
          <w:t>24.3</w:t>
        </w:r>
      </w:hyperlink>
      <w:r w:rsidR="00206E74" w:rsidRPr="002128E1">
        <w:rPr>
          <w:sz w:val="24"/>
          <w:szCs w:val="24"/>
        </w:rPr>
        <w:t>. Признать, что причина непредставления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</w:t>
      </w:r>
      <w:proofErr w:type="spellStart"/>
      <w:r w:rsidR="00206E74" w:rsidRPr="002128E1">
        <w:rPr>
          <w:sz w:val="24"/>
          <w:szCs w:val="24"/>
        </w:rPr>
        <w:t>округа</w:t>
      </w:r>
      <w:proofErr w:type="spellEnd"/>
      <w:r w:rsidR="00206E74" w:rsidRPr="002128E1">
        <w:rPr>
          <w:sz w:val="24"/>
          <w:szCs w:val="24"/>
        </w:rPr>
        <w:t xml:space="preserve"> сведений о доходах, об </w:t>
      </w:r>
      <w:r w:rsidR="00206E74" w:rsidRPr="002128E1">
        <w:rPr>
          <w:sz w:val="24"/>
          <w:szCs w:val="24"/>
        </w:rPr>
        <w:lastRenderedPageBreak/>
        <w:t>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применить к муниципальному служащему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конкретную меру ответственности.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bookmarkStart w:id="14" w:name="p147"/>
      <w:bookmarkEnd w:id="14"/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 xml:space="preserve">25. По итогам рассмотрения вопроса, указанного в шестом абзаце </w:t>
      </w:r>
      <w:hyperlink w:anchor="p87" w:history="1">
        <w:r w:rsidR="00206E74" w:rsidRPr="002128E1">
          <w:rPr>
            <w:sz w:val="24"/>
            <w:szCs w:val="24"/>
          </w:rPr>
          <w:t>подпункта б) пункта 13</w:t>
        </w:r>
      </w:hyperlink>
      <w:r w:rsidR="00206E74" w:rsidRPr="002128E1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06E74" w:rsidRPr="002128E1" w:rsidRDefault="00D921AD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25.1. Признать, что при исполнении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конфликт интересов отсутствует.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r w:rsidR="00206E74" w:rsidRPr="002128E1">
        <w:rPr>
          <w:sz w:val="24"/>
          <w:szCs w:val="24"/>
        </w:rPr>
        <w:t>25.2. Признать, что при исполнении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и (или)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принять меры по урегулированию конфликта интересов или по недопущению его возникновения.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r w:rsidR="00206E74" w:rsidRPr="002128E1">
        <w:rPr>
          <w:sz w:val="24"/>
          <w:szCs w:val="24"/>
        </w:rPr>
        <w:t>25.3. Признать, что муниципальный служащий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</w:t>
      </w:r>
      <w:r w:rsidRPr="002128E1">
        <w:rPr>
          <w:sz w:val="24"/>
          <w:szCs w:val="24"/>
        </w:rPr>
        <w:t xml:space="preserve"> </w:t>
      </w:r>
      <w:r w:rsidR="00206E74" w:rsidRPr="002128E1">
        <w:rPr>
          <w:sz w:val="24"/>
          <w:szCs w:val="24"/>
        </w:rPr>
        <w:t xml:space="preserve">  не соблюдал требования об урегулировании конфликта интересов. В этом случае комиссия рекомендует председателю </w:t>
      </w:r>
      <w:r w:rsidRPr="002128E1">
        <w:rPr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 </w:t>
      </w:r>
      <w:r w:rsidR="00206E74" w:rsidRPr="002128E1">
        <w:rPr>
          <w:sz w:val="24"/>
          <w:szCs w:val="24"/>
        </w:rPr>
        <w:t>применить к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конкретную меру ответственности.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hyperlink r:id="rId36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6. По итогам рассмотрения вопроса, указанного в первом абзаце </w:t>
      </w:r>
      <w:hyperlink w:anchor="p94" w:history="1">
        <w:r w:rsidR="00206E74" w:rsidRPr="002128E1">
          <w:rPr>
            <w:sz w:val="24"/>
            <w:szCs w:val="24"/>
          </w:rPr>
          <w:t xml:space="preserve">подпункта </w:t>
        </w:r>
      </w:hyperlink>
      <w:r w:rsidR="00206E74" w:rsidRPr="002128E1">
        <w:rPr>
          <w:sz w:val="24"/>
          <w:szCs w:val="24"/>
        </w:rPr>
        <w:t>д) пункта 13  настоящего Положения, комиссия принимает одно из следующих решений: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</w:t>
      </w:r>
      <w:hyperlink r:id="rId37" w:history="1">
        <w:r w:rsidR="00206E74" w:rsidRPr="002128E1">
          <w:rPr>
            <w:sz w:val="24"/>
            <w:szCs w:val="24"/>
          </w:rPr>
          <w:t>26.1</w:t>
        </w:r>
      </w:hyperlink>
      <w:r w:rsidR="00206E74" w:rsidRPr="002128E1">
        <w:rPr>
          <w:sz w:val="24"/>
          <w:szCs w:val="24"/>
        </w:rPr>
        <w:t>. Признать, что сведения, представленные муниципальным служащим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в соответствии с </w:t>
      </w:r>
      <w:hyperlink r:id="rId38" w:history="1">
        <w:r w:rsidR="00206E74" w:rsidRPr="002128E1">
          <w:rPr>
            <w:sz w:val="24"/>
            <w:szCs w:val="24"/>
          </w:rPr>
          <w:t>частью 1 статьи 3</w:t>
        </w:r>
      </w:hyperlink>
      <w:r w:rsidR="00206E74" w:rsidRPr="002128E1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полными.</w:t>
      </w:r>
    </w:p>
    <w:p w:rsidR="00206E74" w:rsidRPr="002128E1" w:rsidRDefault="00E7199A" w:rsidP="00206E74">
      <w:pPr>
        <w:jc w:val="both"/>
        <w:rPr>
          <w:rFonts w:ascii="Verdana" w:hAnsi="Verdana"/>
          <w:sz w:val="21"/>
          <w:szCs w:val="21"/>
        </w:rPr>
      </w:pPr>
      <w:hyperlink r:id="rId39" w:history="1">
        <w:r w:rsidR="00206E74" w:rsidRPr="002128E1">
          <w:rPr>
            <w:sz w:val="24"/>
            <w:szCs w:val="24"/>
          </w:rPr>
          <w:t>26.2</w:t>
        </w:r>
      </w:hyperlink>
      <w:r w:rsidR="00206E74" w:rsidRPr="002128E1">
        <w:rPr>
          <w:sz w:val="24"/>
          <w:szCs w:val="24"/>
        </w:rPr>
        <w:t>. Признать, что сведения, представленные муниципальным служащим</w:t>
      </w:r>
      <w:r w:rsidR="009D7278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9D7278" w:rsidRPr="002128E1">
        <w:rPr>
          <w:sz w:val="24"/>
          <w:szCs w:val="24"/>
        </w:rPr>
        <w:t>Корсаковского</w:t>
      </w:r>
      <w:proofErr w:type="spellEnd"/>
      <w:r w:rsidR="009D7278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в соответствии с </w:t>
      </w:r>
      <w:hyperlink r:id="rId40" w:history="1">
        <w:r w:rsidR="00206E74" w:rsidRPr="002128E1">
          <w:rPr>
            <w:sz w:val="24"/>
            <w:szCs w:val="24"/>
          </w:rPr>
          <w:t>частью 1 статьи 3</w:t>
        </w:r>
      </w:hyperlink>
      <w:r w:rsidR="00206E74" w:rsidRPr="002128E1">
        <w:rPr>
          <w:sz w:val="24"/>
          <w:szCs w:val="24"/>
        </w:rPr>
        <w:t xml:space="preserve"> ФЗ 230 являются недостоверными и (или) неполными. В этом случае комиссия рекомендует председателю</w:t>
      </w:r>
      <w:r w:rsidR="009D7278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9D7278" w:rsidRPr="002128E1">
        <w:rPr>
          <w:sz w:val="24"/>
          <w:szCs w:val="24"/>
        </w:rPr>
        <w:t>Корсаковского</w:t>
      </w:r>
      <w:proofErr w:type="spellEnd"/>
      <w:r w:rsidR="009D7278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применить к муниципальному служащему</w:t>
      </w:r>
      <w:r w:rsidR="009D7278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9D7278" w:rsidRPr="002128E1">
        <w:rPr>
          <w:sz w:val="24"/>
          <w:szCs w:val="24"/>
        </w:rPr>
        <w:t>Корсаковского</w:t>
      </w:r>
      <w:proofErr w:type="spellEnd"/>
      <w:r w:rsidR="009D7278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 </w:t>
      </w:r>
      <w:r w:rsidR="00206E74" w:rsidRPr="002128E1">
        <w:rPr>
          <w:sz w:val="24"/>
          <w:szCs w:val="24"/>
        </w:rPr>
        <w:t xml:space="preserve">27. По итогам рассмотрения вопросов, предусмотренных </w:t>
      </w:r>
      <w:hyperlink w:anchor="p73" w:history="1">
        <w:r w:rsidR="00206E74" w:rsidRPr="002128E1">
          <w:rPr>
            <w:sz w:val="24"/>
            <w:szCs w:val="24"/>
          </w:rPr>
          <w:t xml:space="preserve">подпунктами а), б), в), д) пункта </w:t>
        </w:r>
        <w:r w:rsidRPr="002128E1">
          <w:rPr>
            <w:sz w:val="24"/>
            <w:szCs w:val="24"/>
          </w:rPr>
          <w:t xml:space="preserve"> </w:t>
        </w:r>
        <w:r w:rsidR="00206E74" w:rsidRPr="002128E1">
          <w:rPr>
            <w:sz w:val="24"/>
            <w:szCs w:val="24"/>
          </w:rPr>
          <w:t>13</w:t>
        </w:r>
      </w:hyperlink>
      <w:r w:rsidR="00206E74" w:rsidRPr="002128E1">
        <w:rPr>
          <w:sz w:val="24"/>
          <w:szCs w:val="24"/>
        </w:rPr>
        <w:t xml:space="preserve"> настоящего Положения, при наличии оснований комиссия может принять иное решение, чем это предусмотрено </w:t>
      </w:r>
      <w:hyperlink w:anchor="p131" w:history="1">
        <w:r w:rsidR="00206E74" w:rsidRPr="002128E1">
          <w:rPr>
            <w:sz w:val="24"/>
            <w:szCs w:val="24"/>
          </w:rPr>
          <w:t>пунктами 2</w:t>
        </w:r>
      </w:hyperlink>
      <w:r w:rsidR="00206E74" w:rsidRPr="002128E1">
        <w:rPr>
          <w:sz w:val="24"/>
          <w:szCs w:val="24"/>
        </w:rPr>
        <w:t xml:space="preserve">1 - </w:t>
      </w:r>
      <w:hyperlink w:anchor="p147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>5 настоящего Положения. Основания и мотивы принятия такого решения должны быть отражены в протоколе заседания комиссии.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</w:t>
      </w:r>
      <w:hyperlink r:id="rId41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7.1. По итогам рассмотрения вопроса, предусмотренного </w:t>
      </w:r>
      <w:hyperlink w:anchor="p92" w:history="1">
        <w:r w:rsidR="00206E74" w:rsidRPr="002128E1">
          <w:rPr>
            <w:sz w:val="24"/>
            <w:szCs w:val="24"/>
          </w:rPr>
          <w:t xml:space="preserve">подпунктом </w:t>
        </w:r>
      </w:hyperlink>
      <w:r w:rsidR="00206E74" w:rsidRPr="002128E1">
        <w:rPr>
          <w:sz w:val="24"/>
          <w:szCs w:val="24"/>
        </w:rPr>
        <w:t>в)  пункта 13 настоящего Положения, комиссия принимает соответствующее решение.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bookmarkStart w:id="15" w:name="p161"/>
      <w:bookmarkEnd w:id="15"/>
      <w:r w:rsidRPr="002128E1">
        <w:rPr>
          <w:sz w:val="24"/>
          <w:szCs w:val="24"/>
        </w:rPr>
        <w:t xml:space="preserve">        </w:t>
      </w:r>
      <w:hyperlink r:id="rId42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 xml:space="preserve">7.2. По итогам рассмотрения вопроса, указанного во втором абзаце </w:t>
      </w:r>
      <w:hyperlink w:anchor="p96" w:history="1">
        <w:r w:rsidR="00206E74" w:rsidRPr="002128E1">
          <w:rPr>
            <w:sz w:val="24"/>
            <w:szCs w:val="24"/>
          </w:rPr>
          <w:t>подпункта б) пункта 13</w:t>
        </w:r>
      </w:hyperlink>
      <w:r w:rsidR="00206E74" w:rsidRPr="002128E1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одно из следующих решений: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    </w:t>
      </w:r>
      <w:r w:rsidR="00206E74" w:rsidRPr="002128E1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lastRenderedPageBreak/>
        <w:t xml:space="preserve">       </w:t>
      </w:r>
      <w:r w:rsidR="00206E74" w:rsidRPr="002128E1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 w:history="1">
        <w:r w:rsidR="00206E74" w:rsidRPr="002128E1">
          <w:rPr>
            <w:sz w:val="24"/>
            <w:szCs w:val="24"/>
          </w:rPr>
          <w:t>статьи 12</w:t>
        </w:r>
      </w:hyperlink>
      <w:r w:rsidR="00206E74" w:rsidRPr="002128E1">
        <w:rPr>
          <w:sz w:val="24"/>
          <w:szCs w:val="24"/>
        </w:rPr>
        <w:t xml:space="preserve"> Федерального закона от 25 декабря 2008 г. № 273-ФЗ «О противодействии коррупции». В этом случае комиссия рекомендует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 </w:t>
      </w:r>
      <w:hyperlink r:id="rId44" w:history="1">
        <w:r w:rsidR="00206E74" w:rsidRPr="002128E1">
          <w:rPr>
            <w:sz w:val="24"/>
            <w:szCs w:val="24"/>
          </w:rPr>
          <w:t>2</w:t>
        </w:r>
      </w:hyperlink>
      <w:r w:rsidR="00206E74" w:rsidRPr="002128E1">
        <w:rPr>
          <w:sz w:val="24"/>
          <w:szCs w:val="24"/>
        </w:rPr>
        <w:t>8. Для исполнения решений комиссией могут быть подготовлены проекты нормативных правовых актов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решений или поручений председателя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которые в установленном порядке представляются на рассмотрение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 xml:space="preserve">29. Решения комиссии по вопросам, указанным в </w:t>
      </w:r>
      <w:hyperlink w:anchor="p72" w:history="1">
        <w:r w:rsidR="00206E74" w:rsidRPr="002128E1">
          <w:rPr>
            <w:sz w:val="24"/>
            <w:szCs w:val="24"/>
          </w:rPr>
          <w:t>пункте 13</w:t>
        </w:r>
      </w:hyperlink>
      <w:r w:rsidR="00206E74" w:rsidRPr="002128E1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во втором абзаце </w:t>
      </w:r>
      <w:hyperlink w:anchor="p78" w:history="1">
        <w:r w:rsidR="00206E74" w:rsidRPr="002128E1">
          <w:rPr>
            <w:sz w:val="24"/>
            <w:szCs w:val="24"/>
          </w:rPr>
          <w:t xml:space="preserve">подпункта </w:t>
        </w:r>
      </w:hyperlink>
      <w:r w:rsidR="00206E74" w:rsidRPr="002128E1">
        <w:rPr>
          <w:sz w:val="24"/>
          <w:szCs w:val="24"/>
        </w:rPr>
        <w:t>б)  пункта 13 настоящего Положения, для председателя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 носят рекомендательный характер. Решение комиссии по вопросу, указанному в абзаце третьем подпункта б) пункта 13 Положения, носит обязательный характер.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45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1. В протоколе заседания комиссии указываются: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в) предъявляемые к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претензии, материалы, на которых он основываются;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г) содержание пояснений муниципального служащего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по существу предъявляемых претензий;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r w:rsidR="00206E74" w:rsidRPr="002128E1">
        <w:rPr>
          <w:sz w:val="24"/>
          <w:szCs w:val="24"/>
        </w:rPr>
        <w:t>е)  источник информации, содержащей основания для проведения заседания комиссии, дата поступления информации в</w:t>
      </w:r>
      <w:r w:rsidRPr="002128E1">
        <w:rPr>
          <w:sz w:val="24"/>
          <w:szCs w:val="24"/>
        </w:rPr>
        <w:t xml:space="preserve"> Контрольно-счетную палату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ж)  другие сведения;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з) результаты голосования;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r w:rsidR="00206E74" w:rsidRPr="002128E1">
        <w:rPr>
          <w:sz w:val="24"/>
          <w:szCs w:val="24"/>
        </w:rPr>
        <w:t>и)  решение и обоснование его принятия.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</w:t>
      </w:r>
      <w:hyperlink r:id="rId46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r w:rsidR="00206E74" w:rsidRPr="002128E1">
        <w:rPr>
          <w:sz w:val="24"/>
          <w:szCs w:val="24"/>
        </w:rPr>
        <w:t>33. Копии протокола заседания комиссии в 7-дневный срок со дня заседания направляются председателю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полностью или в виде выписок из него -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а также по решению комиссии - иным заинтересованным лицам.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lastRenderedPageBreak/>
        <w:t>Выписка из решения комиссии, заверенная подписью секретаря комиссии и печатью</w:t>
      </w:r>
      <w:r w:rsidR="009D7278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9D7278" w:rsidRPr="002128E1">
        <w:rPr>
          <w:sz w:val="24"/>
          <w:szCs w:val="24"/>
        </w:rPr>
        <w:t>Корсаковского</w:t>
      </w:r>
      <w:proofErr w:type="spellEnd"/>
      <w:r w:rsidR="009D7278" w:rsidRPr="002128E1">
        <w:rPr>
          <w:sz w:val="24"/>
          <w:szCs w:val="24"/>
        </w:rPr>
        <w:t xml:space="preserve"> муниципального округа</w:t>
      </w:r>
      <w:r w:rsidRPr="002128E1">
        <w:rPr>
          <w:sz w:val="24"/>
          <w:szCs w:val="24"/>
        </w:rPr>
        <w:t>, вручается гражданину, замещавшему должность муниципальной службы в</w:t>
      </w:r>
      <w:r w:rsidR="009D7278" w:rsidRPr="002128E1">
        <w:rPr>
          <w:sz w:val="24"/>
          <w:szCs w:val="24"/>
        </w:rPr>
        <w:t xml:space="preserve"> Контрольно-счетной палате </w:t>
      </w:r>
      <w:proofErr w:type="spellStart"/>
      <w:r w:rsidR="009D7278" w:rsidRPr="002128E1">
        <w:rPr>
          <w:sz w:val="24"/>
          <w:szCs w:val="24"/>
        </w:rPr>
        <w:t>Корсаковского</w:t>
      </w:r>
      <w:proofErr w:type="spellEnd"/>
      <w:r w:rsidR="009D7278" w:rsidRPr="002128E1">
        <w:rPr>
          <w:sz w:val="24"/>
          <w:szCs w:val="24"/>
        </w:rPr>
        <w:t xml:space="preserve"> муниципального округа</w:t>
      </w:r>
      <w:r w:rsidRPr="002128E1">
        <w:rPr>
          <w:sz w:val="24"/>
          <w:szCs w:val="24"/>
        </w:rPr>
        <w:t xml:space="preserve">, в отношении которого рассматривался вопрос, указанный во втором абзаце </w:t>
      </w:r>
      <w:hyperlink w:anchor="p78" w:history="1">
        <w:r w:rsidRPr="002128E1">
          <w:rPr>
            <w:sz w:val="24"/>
            <w:szCs w:val="24"/>
          </w:rPr>
          <w:t xml:space="preserve">подпункта </w:t>
        </w:r>
      </w:hyperlink>
      <w:r w:rsidRPr="002128E1">
        <w:rPr>
          <w:sz w:val="24"/>
          <w:szCs w:val="24"/>
        </w:rPr>
        <w:t>б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</w:t>
      </w:r>
      <w:hyperlink r:id="rId47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4. Председатель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председателя Собрания </w:t>
      </w:r>
      <w:proofErr w:type="spellStart"/>
      <w:r w:rsidR="00206E74" w:rsidRPr="002128E1">
        <w:rPr>
          <w:sz w:val="24"/>
          <w:szCs w:val="24"/>
        </w:rPr>
        <w:t>Корсаковского</w:t>
      </w:r>
      <w:proofErr w:type="spellEnd"/>
      <w:r w:rsidR="00206E74" w:rsidRPr="002128E1">
        <w:rPr>
          <w:sz w:val="24"/>
          <w:szCs w:val="24"/>
        </w:rPr>
        <w:t xml:space="preserve"> городского округа оглашается на ближайшем заседании комиссии и принимается к сведению без обсуждения.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48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5. В случае установления комиссией признаков дисциплинарного проступка в действиях (бездействии) муниципального служащего отдела обеспечения деятельности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для решения вопроса о применении к муниципальному служащему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49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6. В случае установления комиссией факта совершения муниципальным служащим отдела обеспечения деятельности</w:t>
      </w:r>
      <w:r w:rsidRPr="002128E1">
        <w:rPr>
          <w:sz w:val="24"/>
          <w:szCs w:val="24"/>
        </w:rPr>
        <w:t xml:space="preserve"> Контрольно-счетной палаты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действия (факта бездействия)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206E74" w:rsidRPr="002128E1" w:rsidRDefault="009D7278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50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7. Копия протокола заседания комиссии или выписка из него приобщается к личному делу муниципального служащего</w:t>
      </w:r>
      <w:r w:rsidR="00512E37" w:rsidRPr="002128E1">
        <w:rPr>
          <w:sz w:val="24"/>
          <w:szCs w:val="24"/>
        </w:rPr>
        <w:t xml:space="preserve"> Контрольно-счетной палаты </w:t>
      </w:r>
      <w:proofErr w:type="spellStart"/>
      <w:r w:rsidR="00512E37" w:rsidRPr="002128E1">
        <w:rPr>
          <w:sz w:val="24"/>
          <w:szCs w:val="24"/>
        </w:rPr>
        <w:t>Корсаковского</w:t>
      </w:r>
      <w:proofErr w:type="spellEnd"/>
      <w:r w:rsidR="00512E37"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6E74" w:rsidRPr="002128E1" w:rsidRDefault="00512E37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 xml:space="preserve">     </w:t>
      </w:r>
      <w:hyperlink r:id="rId51" w:history="1">
        <w:r w:rsidR="00206E74" w:rsidRPr="002128E1">
          <w:rPr>
            <w:sz w:val="24"/>
            <w:szCs w:val="24"/>
          </w:rPr>
          <w:t>3</w:t>
        </w:r>
      </w:hyperlink>
      <w:r w:rsidR="00206E74" w:rsidRPr="002128E1">
        <w:rPr>
          <w:sz w:val="24"/>
          <w:szCs w:val="24"/>
        </w:rPr>
        <w:t>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</w:t>
      </w:r>
      <w:r w:rsidRPr="002128E1">
        <w:rPr>
          <w:sz w:val="24"/>
          <w:szCs w:val="24"/>
        </w:rPr>
        <w:t xml:space="preserve"> Контрольно-счетной палатой </w:t>
      </w:r>
      <w:proofErr w:type="spellStart"/>
      <w:r w:rsidRPr="002128E1">
        <w:rPr>
          <w:sz w:val="24"/>
          <w:szCs w:val="24"/>
        </w:rPr>
        <w:t>Корсаковского</w:t>
      </w:r>
      <w:proofErr w:type="spellEnd"/>
      <w:r w:rsidRPr="002128E1">
        <w:rPr>
          <w:sz w:val="24"/>
          <w:szCs w:val="24"/>
        </w:rPr>
        <w:t xml:space="preserve"> муниципального округа</w:t>
      </w:r>
      <w:r w:rsidR="00206E74" w:rsidRPr="002128E1">
        <w:rPr>
          <w:sz w:val="24"/>
          <w:szCs w:val="24"/>
        </w:rPr>
        <w:t>.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p w:rsidR="00206E74" w:rsidRDefault="00206E74" w:rsidP="00206E74">
      <w:pPr>
        <w:jc w:val="both"/>
        <w:rPr>
          <w:sz w:val="24"/>
          <w:szCs w:val="24"/>
        </w:rPr>
      </w:pPr>
      <w:r w:rsidRPr="002128E1">
        <w:rPr>
          <w:sz w:val="24"/>
          <w:szCs w:val="24"/>
        </w:rPr>
        <w:t> </w:t>
      </w:r>
    </w:p>
    <w:p w:rsidR="00527374" w:rsidRDefault="00527374" w:rsidP="00206E74">
      <w:pPr>
        <w:jc w:val="both"/>
        <w:rPr>
          <w:sz w:val="24"/>
          <w:szCs w:val="24"/>
        </w:rPr>
      </w:pPr>
    </w:p>
    <w:p w:rsidR="00527374" w:rsidRDefault="00527374" w:rsidP="00206E74">
      <w:pPr>
        <w:jc w:val="both"/>
        <w:rPr>
          <w:sz w:val="24"/>
          <w:szCs w:val="24"/>
        </w:rPr>
      </w:pPr>
    </w:p>
    <w:p w:rsidR="00527374" w:rsidRDefault="00527374" w:rsidP="00206E74">
      <w:pPr>
        <w:jc w:val="both"/>
        <w:rPr>
          <w:sz w:val="24"/>
          <w:szCs w:val="24"/>
        </w:rPr>
      </w:pPr>
    </w:p>
    <w:p w:rsidR="00527374" w:rsidRDefault="00527374" w:rsidP="00206E74">
      <w:pPr>
        <w:jc w:val="both"/>
        <w:rPr>
          <w:sz w:val="24"/>
          <w:szCs w:val="24"/>
        </w:rPr>
      </w:pPr>
    </w:p>
    <w:p w:rsidR="00527374" w:rsidRDefault="00527374" w:rsidP="00206E74">
      <w:pPr>
        <w:jc w:val="both"/>
        <w:rPr>
          <w:sz w:val="24"/>
          <w:szCs w:val="24"/>
        </w:rPr>
      </w:pPr>
    </w:p>
    <w:p w:rsidR="00527374" w:rsidRPr="002128E1" w:rsidRDefault="00527374" w:rsidP="00206E74">
      <w:pPr>
        <w:jc w:val="both"/>
        <w:rPr>
          <w:rFonts w:ascii="Verdana" w:hAnsi="Verdana"/>
          <w:sz w:val="21"/>
          <w:szCs w:val="21"/>
        </w:rPr>
      </w:pP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p w:rsidR="00206E74" w:rsidRPr="002128E1" w:rsidRDefault="00206E74" w:rsidP="00206E74">
      <w:pPr>
        <w:jc w:val="right"/>
        <w:rPr>
          <w:sz w:val="24"/>
          <w:szCs w:val="24"/>
        </w:rPr>
      </w:pPr>
    </w:p>
    <w:p w:rsidR="00206E74" w:rsidRPr="002128E1" w:rsidRDefault="00532982" w:rsidP="00F4015F">
      <w:pPr>
        <w:ind w:left="6096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lastRenderedPageBreak/>
        <w:t>У</w:t>
      </w:r>
      <w:r w:rsidR="00206E74" w:rsidRPr="002128E1">
        <w:rPr>
          <w:sz w:val="24"/>
          <w:szCs w:val="24"/>
        </w:rPr>
        <w:t>твержден</w:t>
      </w:r>
    </w:p>
    <w:p w:rsidR="00206E74" w:rsidRPr="002128E1" w:rsidRDefault="002128E1" w:rsidP="00F4015F">
      <w:pPr>
        <w:ind w:left="6096"/>
        <w:rPr>
          <w:sz w:val="24"/>
          <w:szCs w:val="24"/>
        </w:rPr>
      </w:pPr>
      <w:r w:rsidRPr="002128E1">
        <w:rPr>
          <w:sz w:val="24"/>
          <w:szCs w:val="24"/>
        </w:rPr>
        <w:t>распоряжением</w:t>
      </w:r>
    </w:p>
    <w:p w:rsidR="00512E37" w:rsidRPr="002128E1" w:rsidRDefault="00512E37" w:rsidP="00F4015F">
      <w:pPr>
        <w:ind w:left="6096"/>
        <w:rPr>
          <w:sz w:val="24"/>
          <w:szCs w:val="24"/>
        </w:rPr>
      </w:pPr>
      <w:r w:rsidRPr="002128E1">
        <w:rPr>
          <w:sz w:val="24"/>
          <w:szCs w:val="24"/>
        </w:rPr>
        <w:t>Контрольно-счетной палатой</w:t>
      </w:r>
    </w:p>
    <w:p w:rsidR="00206E74" w:rsidRPr="002128E1" w:rsidRDefault="00512E37" w:rsidP="00F4015F">
      <w:pPr>
        <w:ind w:left="6096"/>
        <w:rPr>
          <w:sz w:val="24"/>
          <w:szCs w:val="24"/>
        </w:rPr>
      </w:pPr>
      <w:proofErr w:type="spellStart"/>
      <w:r w:rsidRPr="002128E1">
        <w:rPr>
          <w:sz w:val="24"/>
          <w:szCs w:val="24"/>
        </w:rPr>
        <w:t>Ко</w:t>
      </w:r>
      <w:r w:rsidR="00206E74" w:rsidRPr="002128E1">
        <w:rPr>
          <w:sz w:val="24"/>
          <w:szCs w:val="24"/>
        </w:rPr>
        <w:t>рсаковского</w:t>
      </w:r>
      <w:proofErr w:type="spellEnd"/>
      <w:r w:rsidR="00206E74" w:rsidRPr="002128E1">
        <w:rPr>
          <w:sz w:val="24"/>
          <w:szCs w:val="24"/>
        </w:rPr>
        <w:t xml:space="preserve"> </w:t>
      </w:r>
    </w:p>
    <w:p w:rsidR="00206E74" w:rsidRPr="002128E1" w:rsidRDefault="00512E37" w:rsidP="00F4015F">
      <w:pPr>
        <w:ind w:left="6096"/>
        <w:rPr>
          <w:sz w:val="24"/>
          <w:szCs w:val="24"/>
        </w:rPr>
      </w:pPr>
      <w:r w:rsidRPr="002128E1">
        <w:rPr>
          <w:sz w:val="24"/>
          <w:szCs w:val="24"/>
        </w:rPr>
        <w:t>муниципального</w:t>
      </w:r>
      <w:r w:rsidR="00206E74" w:rsidRPr="002128E1">
        <w:rPr>
          <w:sz w:val="24"/>
          <w:szCs w:val="24"/>
        </w:rPr>
        <w:t xml:space="preserve"> округа</w:t>
      </w:r>
    </w:p>
    <w:p w:rsidR="00206E74" w:rsidRPr="002128E1" w:rsidRDefault="00206E74" w:rsidP="00F4015F">
      <w:pPr>
        <w:ind w:left="6096"/>
        <w:rPr>
          <w:sz w:val="24"/>
          <w:szCs w:val="24"/>
        </w:rPr>
      </w:pPr>
      <w:r w:rsidRPr="002128E1">
        <w:rPr>
          <w:sz w:val="24"/>
          <w:szCs w:val="24"/>
        </w:rPr>
        <w:t>от</w:t>
      </w:r>
      <w:r w:rsidR="00F4015F">
        <w:rPr>
          <w:sz w:val="24"/>
          <w:szCs w:val="24"/>
        </w:rPr>
        <w:t xml:space="preserve">   05.06. 2025     </w:t>
      </w:r>
      <w:r w:rsidRPr="002128E1">
        <w:rPr>
          <w:sz w:val="24"/>
          <w:szCs w:val="24"/>
        </w:rPr>
        <w:t>№</w:t>
      </w:r>
      <w:r w:rsidR="00F4015F">
        <w:rPr>
          <w:sz w:val="24"/>
          <w:szCs w:val="24"/>
        </w:rPr>
        <w:t xml:space="preserve"> 26-Р</w:t>
      </w:r>
    </w:p>
    <w:p w:rsidR="00206E74" w:rsidRPr="002128E1" w:rsidRDefault="00206E74" w:rsidP="00F4015F">
      <w:pPr>
        <w:ind w:left="6096"/>
        <w:rPr>
          <w:rFonts w:ascii="Verdana" w:hAnsi="Verdana"/>
          <w:sz w:val="21"/>
          <w:szCs w:val="21"/>
        </w:rPr>
      </w:pPr>
    </w:p>
    <w:p w:rsidR="00206E74" w:rsidRPr="002128E1" w:rsidRDefault="00206E74" w:rsidP="00206E74">
      <w:pPr>
        <w:jc w:val="both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p w:rsidR="009B5DFF" w:rsidRPr="002128E1" w:rsidRDefault="009B5DFF" w:rsidP="00206E74">
      <w:pPr>
        <w:jc w:val="center"/>
        <w:rPr>
          <w:b/>
          <w:bCs/>
          <w:sz w:val="24"/>
          <w:szCs w:val="24"/>
        </w:rPr>
      </w:pPr>
      <w:bookmarkStart w:id="16" w:name="p213"/>
      <w:bookmarkEnd w:id="16"/>
    </w:p>
    <w:p w:rsidR="009B5DFF" w:rsidRPr="002128E1" w:rsidRDefault="009B5DFF" w:rsidP="00206E74">
      <w:pPr>
        <w:jc w:val="center"/>
        <w:rPr>
          <w:b/>
          <w:bCs/>
          <w:sz w:val="24"/>
          <w:szCs w:val="24"/>
        </w:rPr>
      </w:pPr>
    </w:p>
    <w:p w:rsidR="009B5DFF" w:rsidRPr="002128E1" w:rsidRDefault="009B5DFF" w:rsidP="00206E74">
      <w:pPr>
        <w:jc w:val="center"/>
        <w:rPr>
          <w:b/>
          <w:bCs/>
          <w:sz w:val="24"/>
          <w:szCs w:val="24"/>
        </w:rPr>
      </w:pPr>
    </w:p>
    <w:p w:rsidR="009B5DFF" w:rsidRPr="002128E1" w:rsidRDefault="009B5DFF" w:rsidP="00206E74">
      <w:pPr>
        <w:jc w:val="center"/>
        <w:rPr>
          <w:b/>
          <w:bCs/>
          <w:sz w:val="24"/>
          <w:szCs w:val="24"/>
        </w:rPr>
      </w:pPr>
    </w:p>
    <w:p w:rsidR="00206E74" w:rsidRPr="002128E1" w:rsidRDefault="00206E74" w:rsidP="00206E74">
      <w:pPr>
        <w:jc w:val="center"/>
        <w:rPr>
          <w:b/>
          <w:bCs/>
          <w:sz w:val="21"/>
          <w:szCs w:val="21"/>
        </w:rPr>
      </w:pPr>
      <w:r w:rsidRPr="002128E1">
        <w:rPr>
          <w:b/>
          <w:bCs/>
          <w:sz w:val="24"/>
          <w:szCs w:val="24"/>
        </w:rPr>
        <w:t>Состав</w:t>
      </w:r>
    </w:p>
    <w:p w:rsidR="00206E74" w:rsidRPr="002128E1" w:rsidRDefault="00206E74" w:rsidP="00206E74">
      <w:pPr>
        <w:jc w:val="center"/>
        <w:rPr>
          <w:b/>
          <w:bCs/>
          <w:sz w:val="21"/>
          <w:szCs w:val="21"/>
        </w:rPr>
      </w:pPr>
      <w:r w:rsidRPr="002128E1">
        <w:rPr>
          <w:b/>
          <w:bCs/>
          <w:sz w:val="24"/>
          <w:szCs w:val="24"/>
        </w:rPr>
        <w:t>комиссии  по соблюдению требований</w:t>
      </w:r>
    </w:p>
    <w:p w:rsidR="00206E74" w:rsidRPr="002128E1" w:rsidRDefault="00206E74" w:rsidP="00206E74">
      <w:pPr>
        <w:jc w:val="center"/>
        <w:rPr>
          <w:b/>
          <w:bCs/>
          <w:sz w:val="21"/>
          <w:szCs w:val="21"/>
        </w:rPr>
      </w:pPr>
      <w:r w:rsidRPr="002128E1">
        <w:rPr>
          <w:b/>
          <w:bCs/>
          <w:sz w:val="24"/>
          <w:szCs w:val="24"/>
        </w:rPr>
        <w:t>к служебному поведению муниципальных служащих</w:t>
      </w:r>
    </w:p>
    <w:p w:rsidR="00206E74" w:rsidRPr="002128E1" w:rsidRDefault="00512E37" w:rsidP="00206E74">
      <w:pPr>
        <w:jc w:val="center"/>
        <w:rPr>
          <w:b/>
          <w:bCs/>
          <w:sz w:val="24"/>
          <w:szCs w:val="24"/>
        </w:rPr>
      </w:pPr>
      <w:r w:rsidRPr="002128E1">
        <w:rPr>
          <w:b/>
          <w:bCs/>
          <w:sz w:val="24"/>
          <w:szCs w:val="24"/>
        </w:rPr>
        <w:t xml:space="preserve">Контрольно-счетной палаты </w:t>
      </w:r>
      <w:proofErr w:type="spellStart"/>
      <w:r w:rsidRPr="002128E1">
        <w:rPr>
          <w:b/>
          <w:bCs/>
          <w:sz w:val="24"/>
          <w:szCs w:val="24"/>
        </w:rPr>
        <w:t>Корсаковского</w:t>
      </w:r>
      <w:proofErr w:type="spellEnd"/>
      <w:r w:rsidRPr="002128E1">
        <w:rPr>
          <w:b/>
          <w:bCs/>
          <w:sz w:val="24"/>
          <w:szCs w:val="24"/>
        </w:rPr>
        <w:t xml:space="preserve"> муниципального округа</w:t>
      </w:r>
    </w:p>
    <w:p w:rsidR="00206E74" w:rsidRPr="002128E1" w:rsidRDefault="00206E74" w:rsidP="00206E74">
      <w:pPr>
        <w:jc w:val="center"/>
        <w:rPr>
          <w:b/>
          <w:bCs/>
          <w:sz w:val="21"/>
          <w:szCs w:val="21"/>
        </w:rPr>
      </w:pPr>
      <w:r w:rsidRPr="002128E1">
        <w:rPr>
          <w:b/>
          <w:bCs/>
          <w:sz w:val="24"/>
          <w:szCs w:val="24"/>
        </w:rPr>
        <w:t xml:space="preserve"> и урегулированию конфликта интересов</w:t>
      </w:r>
    </w:p>
    <w:p w:rsidR="00206E74" w:rsidRPr="002128E1" w:rsidRDefault="00206E74" w:rsidP="00206E74">
      <w:pPr>
        <w:jc w:val="center"/>
        <w:rPr>
          <w:rFonts w:ascii="Verdana" w:hAnsi="Verdana"/>
          <w:sz w:val="21"/>
          <w:szCs w:val="21"/>
        </w:rPr>
      </w:pPr>
      <w:r w:rsidRPr="002128E1">
        <w:rPr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026"/>
        <w:gridCol w:w="3027"/>
        <w:gridCol w:w="3027"/>
      </w:tblGrid>
      <w:tr w:rsidR="00206E74" w:rsidRPr="002128E1" w:rsidTr="009D7278"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06E74" w:rsidRPr="002128E1" w:rsidTr="009D7278"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06E74" w:rsidRPr="002128E1" w:rsidRDefault="005273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06E74" w:rsidRPr="002128E1" w:rsidTr="009D7278"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06E74" w:rsidRPr="002128E1" w:rsidTr="009D7278">
        <w:tc>
          <w:tcPr>
            <w:tcW w:w="0" w:type="auto"/>
            <w:vMerge w:val="restart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06E74" w:rsidRPr="002128E1" w:rsidTr="009D7278">
        <w:tc>
          <w:tcPr>
            <w:tcW w:w="0" w:type="auto"/>
            <w:vMerge/>
            <w:vAlign w:val="center"/>
          </w:tcPr>
          <w:p w:rsidR="00206E74" w:rsidRPr="002128E1" w:rsidRDefault="00206E74" w:rsidP="00206E74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06E74" w:rsidRPr="002128E1" w:rsidTr="009D7278">
        <w:tc>
          <w:tcPr>
            <w:tcW w:w="0" w:type="auto"/>
            <w:vMerge/>
            <w:vAlign w:val="center"/>
          </w:tcPr>
          <w:p w:rsidR="00206E74" w:rsidRPr="002128E1" w:rsidRDefault="00206E74" w:rsidP="00206E74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  <w:tr w:rsidR="00206E74" w:rsidRPr="002128E1" w:rsidTr="009D7278">
        <w:tc>
          <w:tcPr>
            <w:tcW w:w="0" w:type="auto"/>
            <w:vMerge/>
            <w:vAlign w:val="center"/>
          </w:tcPr>
          <w:p w:rsidR="00206E74" w:rsidRPr="002128E1" w:rsidRDefault="00206E74" w:rsidP="00206E74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</w:tcPr>
          <w:p w:rsidR="00206E74" w:rsidRPr="002128E1" w:rsidRDefault="00206E74" w:rsidP="00206E74">
            <w:pPr>
              <w:wordWrap w:val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D519AF" w:rsidRPr="002128E1" w:rsidRDefault="00D519AF"/>
    <w:sectPr w:rsidR="00D519AF" w:rsidRPr="002128E1" w:rsidSect="00030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4B5"/>
    <w:multiLevelType w:val="hybridMultilevel"/>
    <w:tmpl w:val="BEAA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E10"/>
    <w:multiLevelType w:val="hybridMultilevel"/>
    <w:tmpl w:val="315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C27"/>
    <w:multiLevelType w:val="hybridMultilevel"/>
    <w:tmpl w:val="1840C9DE"/>
    <w:lvl w:ilvl="0" w:tplc="431AC0E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2BCD0817"/>
    <w:multiLevelType w:val="hybridMultilevel"/>
    <w:tmpl w:val="FE628024"/>
    <w:lvl w:ilvl="0" w:tplc="3DA4194C">
      <w:start w:val="1"/>
      <w:numFmt w:val="decimal"/>
      <w:lvlText w:val="%1."/>
      <w:lvlJc w:val="left"/>
      <w:pPr>
        <w:ind w:left="92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867B25"/>
    <w:multiLevelType w:val="hybridMultilevel"/>
    <w:tmpl w:val="F934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5CC3"/>
    <w:multiLevelType w:val="multilevel"/>
    <w:tmpl w:val="3A36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CE67E5F"/>
    <w:multiLevelType w:val="hybridMultilevel"/>
    <w:tmpl w:val="BEAA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2BD0"/>
    <w:rsid w:val="000172BC"/>
    <w:rsid w:val="000308D4"/>
    <w:rsid w:val="001D0471"/>
    <w:rsid w:val="00206E74"/>
    <w:rsid w:val="002128E1"/>
    <w:rsid w:val="00223E14"/>
    <w:rsid w:val="002C4ED8"/>
    <w:rsid w:val="004A5F94"/>
    <w:rsid w:val="004B4B0E"/>
    <w:rsid w:val="004C6B06"/>
    <w:rsid w:val="00512E37"/>
    <w:rsid w:val="00527374"/>
    <w:rsid w:val="00532982"/>
    <w:rsid w:val="0061120A"/>
    <w:rsid w:val="007E5B67"/>
    <w:rsid w:val="00873BE5"/>
    <w:rsid w:val="009B5DFF"/>
    <w:rsid w:val="009D7278"/>
    <w:rsid w:val="009E35DC"/>
    <w:rsid w:val="00D519AF"/>
    <w:rsid w:val="00D921AD"/>
    <w:rsid w:val="00DE5E14"/>
    <w:rsid w:val="00E7199A"/>
    <w:rsid w:val="00E777E8"/>
    <w:rsid w:val="00F4015F"/>
    <w:rsid w:val="00F5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D0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paragraph" w:styleId="a4">
    <w:name w:val="caption"/>
    <w:basedOn w:val="a"/>
    <w:next w:val="a"/>
    <w:uiPriority w:val="99"/>
    <w:unhideWhenUsed/>
    <w:qFormat/>
    <w:rsid w:val="00F52BD0"/>
    <w:pPr>
      <w:spacing w:after="240"/>
      <w:jc w:val="center"/>
    </w:pPr>
    <w:rPr>
      <w:sz w:val="36"/>
      <w:szCs w:val="36"/>
    </w:rPr>
  </w:style>
  <w:style w:type="paragraph" w:customStyle="1" w:styleId="Default">
    <w:name w:val="Default"/>
    <w:rsid w:val="00F52BD0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F52BD0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F5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206E74"/>
  </w:style>
  <w:style w:type="paragraph" w:styleId="a8">
    <w:name w:val="header"/>
    <w:basedOn w:val="a"/>
    <w:link w:val="a9"/>
    <w:rsid w:val="00206E7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06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06E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6E74"/>
    <w:pPr>
      <w:widowControl w:val="0"/>
      <w:shd w:val="clear" w:color="auto" w:fill="FFFFFF"/>
      <w:spacing w:before="1620" w:after="240" w:line="274" w:lineRule="exact"/>
      <w:ind w:hanging="36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206E74"/>
    <w:pPr>
      <w:widowControl w:val="0"/>
      <w:suppressAutoHyphens/>
      <w:spacing w:after="120"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206E74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6FB9F61A2D4215FB1AC9D1A4D6295FCD&amp;req=doc&amp;base=LAW&amp;n=310135&amp;dst=33&amp;fld=134&amp;date=16.04.2019" TargetMode="External"/><Relationship Id="rId18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26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9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4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2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7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50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7" Type="http://schemas.openxmlformats.org/officeDocument/2006/relationships/hyperlink" Target="https://login.consultant.ru/link/?rnd=6FB9F61A2D4215FB1AC9D1A4D6295FCD&amp;req=doc&amp;base=LAW&amp;n=310135&amp;dst=30&amp;fld=134&amp;date=16.04.2019" TargetMode="External"/><Relationship Id="rId12" Type="http://schemas.openxmlformats.org/officeDocument/2006/relationships/hyperlink" Target="https://login.consultant.ru/link/?rnd=6FB9F61A2D4215FB1AC9D1A4D6295FCD&amp;req=doc&amp;base=RLAW210&amp;n=85992&amp;dst=100883&amp;fld=134&amp;date=16.04.2019" TargetMode="External"/><Relationship Id="rId17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25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3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8" Type="http://schemas.openxmlformats.org/officeDocument/2006/relationships/hyperlink" Target="https://login.consultant.ru/link/?rnd=6FB9F61A2D4215FB1AC9D1A4D6295FCD&amp;req=doc&amp;base=LAW&amp;n=299547&amp;dst=100028&amp;fld=134&amp;date=16.04.2019" TargetMode="External"/><Relationship Id="rId46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6FB9F61A2D4215FB1AC9D1A4D6295FCD&amp;req=doc&amp;base=LAW&amp;n=310135&amp;dst=28&amp;fld=134&amp;date=16.04.2019" TargetMode="External"/><Relationship Id="rId20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29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1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spkorsakov@mail.ru" TargetMode="External"/><Relationship Id="rId11" Type="http://schemas.openxmlformats.org/officeDocument/2006/relationships/hyperlink" Target="https://login.consultant.ru/link/?rnd=6FB9F61A2D4215FB1AC9D1A4D6295FCD&amp;req=doc&amp;base=LAW&amp;n=310135&amp;date=16.04.2019" TargetMode="External"/><Relationship Id="rId24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2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7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0" Type="http://schemas.openxmlformats.org/officeDocument/2006/relationships/hyperlink" Target="https://login.consultant.ru/link/?rnd=6FB9F61A2D4215FB1AC9D1A4D6295FCD&amp;req=doc&amp;base=LAW&amp;n=299547&amp;dst=100028&amp;fld=134&amp;date=16.04.2019" TargetMode="External"/><Relationship Id="rId45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nd=6FB9F61A2D4215FB1AC9D1A4D6295FCD&amp;req=doc&amp;base=LAW&amp;n=299547&amp;dst=100028&amp;fld=134&amp;date=16.04.2019" TargetMode="External"/><Relationship Id="rId23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28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6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9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10" Type="http://schemas.openxmlformats.org/officeDocument/2006/relationships/hyperlink" Target="https://login.consultant.ru/link/?rnd=6FB9F61A2D4215FB1AC9D1A4D6295FCD&amp;req=doc&amp;base=LAW&amp;n=2875&amp;date=16.04.2019" TargetMode="External"/><Relationship Id="rId19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1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4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6FB9F61A2D4215FB1AC9D1A4D6295FCD&amp;req=doc&amp;base=LAW&amp;n=310135&amp;dst=30&amp;fld=134&amp;date=16.04.2019" TargetMode="External"/><Relationship Id="rId14" Type="http://schemas.openxmlformats.org/officeDocument/2006/relationships/hyperlink" Target="https://login.consultant.ru/link/?rnd=6FB9F61A2D4215FB1AC9D1A4D6295FCD&amp;req=doc&amp;base=LAW&amp;n=321526&amp;dst=1713&amp;fld=134&amp;date=16.04.2019" TargetMode="External"/><Relationship Id="rId22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27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0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35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43" Type="http://schemas.openxmlformats.org/officeDocument/2006/relationships/hyperlink" Target="https://login.consultant.ru/link/?rnd=6FB9F61A2D4215FB1AC9D1A4D6295FCD&amp;req=doc&amp;base=LAW&amp;n=310135&amp;dst=28&amp;fld=134&amp;date=16.04.2019" TargetMode="External"/><Relationship Id="rId48" Type="http://schemas.openxmlformats.org/officeDocument/2006/relationships/hyperlink" Target="https://login.consultant.ru/link/?rnd=6FB9F61A2D4215FB1AC9D1A4D6295FCD&amp;req=doc&amp;base=RLAW210&amp;n=60646&amp;dst=100011&amp;fld=134&amp;date=16.04.2019" TargetMode="External"/><Relationship Id="rId8" Type="http://schemas.openxmlformats.org/officeDocument/2006/relationships/hyperlink" Target="https://login.consultant.ru/link/?rnd=6FB9F61A2D4215FB1AC9D1A4D6295FCD&amp;req=doc&amp;base=LAW&amp;n=278281&amp;date=16.04.2019" TargetMode="External"/><Relationship Id="rId51" Type="http://schemas.openxmlformats.org/officeDocument/2006/relationships/hyperlink" Target="https://login.consultant.ru/link/?rnd=6FB9F61A2D4215FB1AC9D1A4D6295FCD&amp;req=doc&amp;base=RLAW210&amp;n=60646&amp;dst=100011&amp;fld=134&amp;date=16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2025-06-05T00:13:00Z</cp:lastPrinted>
  <dcterms:created xsi:type="dcterms:W3CDTF">2025-06-05T00:18:00Z</dcterms:created>
  <dcterms:modified xsi:type="dcterms:W3CDTF">2025-06-05T00:18:00Z</dcterms:modified>
</cp:coreProperties>
</file>